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A9" w:rsidRPr="00FF1B65" w:rsidRDefault="001C4FA9" w:rsidP="00FF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B65">
        <w:rPr>
          <w:rFonts w:ascii="Times New Roman" w:hAnsi="Times New Roman" w:cs="Times New Roman"/>
          <w:b/>
          <w:sz w:val="24"/>
          <w:szCs w:val="24"/>
        </w:rPr>
        <w:t>Структура контрольной работы.</w:t>
      </w:r>
    </w:p>
    <w:p w:rsidR="001C4FA9" w:rsidRPr="00FF1B65" w:rsidRDefault="001C4FA9" w:rsidP="00FF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B65">
        <w:rPr>
          <w:rFonts w:ascii="Times New Roman" w:hAnsi="Times New Roman" w:cs="Times New Roman"/>
          <w:b/>
          <w:sz w:val="24"/>
          <w:szCs w:val="24"/>
        </w:rPr>
        <w:t>Работа по __</w:t>
      </w:r>
      <w:r w:rsidR="00E6603F" w:rsidRPr="00FF1B65">
        <w:rPr>
          <w:rFonts w:ascii="Times New Roman" w:hAnsi="Times New Roman" w:cs="Times New Roman"/>
          <w:b/>
          <w:sz w:val="24"/>
          <w:szCs w:val="24"/>
        </w:rPr>
        <w:t xml:space="preserve">биологии  </w:t>
      </w:r>
      <w:r w:rsidRPr="00FF1B65">
        <w:rPr>
          <w:rFonts w:ascii="Times New Roman" w:hAnsi="Times New Roman" w:cs="Times New Roman"/>
          <w:b/>
          <w:sz w:val="24"/>
          <w:szCs w:val="24"/>
        </w:rPr>
        <w:t xml:space="preserve"> для ____</w:t>
      </w:r>
      <w:r w:rsidR="00E6603F" w:rsidRPr="00FF1B65">
        <w:rPr>
          <w:rFonts w:ascii="Times New Roman" w:hAnsi="Times New Roman" w:cs="Times New Roman"/>
          <w:b/>
          <w:sz w:val="24"/>
          <w:szCs w:val="24"/>
        </w:rPr>
        <w:t>5</w:t>
      </w:r>
      <w:r w:rsidRPr="00FF1B65">
        <w:rPr>
          <w:rFonts w:ascii="Times New Roman" w:hAnsi="Times New Roman" w:cs="Times New Roman"/>
          <w:b/>
          <w:sz w:val="24"/>
          <w:szCs w:val="24"/>
        </w:rPr>
        <w:t>____ класса.</w:t>
      </w:r>
    </w:p>
    <w:p w:rsidR="001C4FA9" w:rsidRPr="00FF1B65" w:rsidRDefault="001C4FA9" w:rsidP="00FF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03F" w:rsidRPr="00FF1B65" w:rsidRDefault="001C4FA9" w:rsidP="00FF1B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B65">
        <w:rPr>
          <w:rFonts w:ascii="Times New Roman" w:hAnsi="Times New Roman" w:cs="Times New Roman"/>
          <w:b/>
          <w:sz w:val="24"/>
          <w:szCs w:val="24"/>
        </w:rPr>
        <w:t>1.Вид и цель работы</w:t>
      </w:r>
    </w:p>
    <w:p w:rsidR="00E6603F" w:rsidRPr="00FF1B65" w:rsidRDefault="00E6603F" w:rsidP="00FF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6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1B65">
        <w:rPr>
          <w:rFonts w:ascii="Times New Roman" w:hAnsi="Times New Roman" w:cs="Times New Roman"/>
          <w:sz w:val="24"/>
          <w:szCs w:val="24"/>
        </w:rPr>
        <w:t>Итоговая</w:t>
      </w:r>
      <w:proofErr w:type="gramEnd"/>
      <w:r w:rsidRPr="00FF1B65">
        <w:rPr>
          <w:rFonts w:ascii="Times New Roman" w:hAnsi="Times New Roman" w:cs="Times New Roman"/>
          <w:sz w:val="24"/>
          <w:szCs w:val="24"/>
        </w:rPr>
        <w:t xml:space="preserve"> по предмету. </w:t>
      </w:r>
      <w:r w:rsidRPr="00FF1B65">
        <w:rPr>
          <w:rFonts w:ascii="Times New Roman" w:eastAsia="Times New Roman" w:hAnsi="Times New Roman" w:cs="Times New Roman"/>
          <w:sz w:val="24"/>
          <w:szCs w:val="24"/>
        </w:rPr>
        <w:t>Оценить уровень общеобразовательной подготовки по биологии обучающихся  5 классов общеобразовательных учреждений. Содержание работы определяется на основе Федерального компонента государственных стандартов основного общего и среднего (полного) общего образовании.</w:t>
      </w:r>
    </w:p>
    <w:p w:rsidR="00983E1D" w:rsidRPr="00FF1B65" w:rsidRDefault="001C4FA9" w:rsidP="00FF1B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B65">
        <w:rPr>
          <w:rFonts w:ascii="Times New Roman" w:hAnsi="Times New Roman" w:cs="Times New Roman"/>
          <w:b/>
          <w:sz w:val="24"/>
          <w:szCs w:val="24"/>
        </w:rPr>
        <w:t>2.Перечень</w:t>
      </w:r>
      <w:r w:rsidRPr="00FF1B65">
        <w:rPr>
          <w:rFonts w:ascii="Times New Roman" w:hAnsi="Times New Roman" w:cs="Times New Roman"/>
          <w:sz w:val="24"/>
          <w:szCs w:val="24"/>
        </w:rPr>
        <w:t xml:space="preserve"> </w:t>
      </w:r>
      <w:r w:rsidRPr="00FF1B65">
        <w:rPr>
          <w:rFonts w:ascii="Times New Roman" w:hAnsi="Times New Roman" w:cs="Times New Roman"/>
          <w:b/>
          <w:sz w:val="24"/>
          <w:szCs w:val="24"/>
        </w:rPr>
        <w:t>проверяемых образовательных результатов</w:t>
      </w:r>
    </w:p>
    <w:p w:rsidR="00983E1D" w:rsidRPr="00FF1B65" w:rsidRDefault="00983E1D" w:rsidP="00FF1B65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B65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</w:t>
      </w:r>
    </w:p>
    <w:p w:rsidR="00983E1D" w:rsidRPr="00FF1B65" w:rsidRDefault="00983E1D" w:rsidP="00FF1B65">
      <w:pPr>
        <w:pStyle w:val="a4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1B65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983E1D" w:rsidRPr="00FF1B65" w:rsidRDefault="00983E1D" w:rsidP="00FF1B65">
      <w:pPr>
        <w:pStyle w:val="a4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1B65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983E1D" w:rsidRPr="00FF1B65" w:rsidRDefault="00983E1D" w:rsidP="00FF1B65">
      <w:pPr>
        <w:pStyle w:val="a4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1B65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</w:t>
      </w:r>
    </w:p>
    <w:p w:rsidR="00983E1D" w:rsidRPr="00FF1B65" w:rsidRDefault="00983E1D" w:rsidP="00FF1B65">
      <w:pPr>
        <w:pStyle w:val="a4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1B65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</w:t>
      </w:r>
    </w:p>
    <w:p w:rsidR="00983E1D" w:rsidRPr="00FF1B65" w:rsidRDefault="00983E1D" w:rsidP="00FF1B65">
      <w:pPr>
        <w:pStyle w:val="a4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1B65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983E1D" w:rsidRPr="00FF1B65" w:rsidRDefault="00983E1D" w:rsidP="00FF1B65">
      <w:pPr>
        <w:pStyle w:val="a4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1B65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983E1D" w:rsidRPr="00FF1B65" w:rsidRDefault="00983E1D" w:rsidP="00FF1B65">
      <w:pPr>
        <w:pStyle w:val="a4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1B65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983E1D" w:rsidRPr="00FF1B65" w:rsidRDefault="00983E1D" w:rsidP="00FF1B65">
      <w:pPr>
        <w:pStyle w:val="a4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1B65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983E1D" w:rsidRPr="00FF1B65" w:rsidRDefault="00983E1D" w:rsidP="00FF1B65">
      <w:pPr>
        <w:pStyle w:val="a4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1B65">
        <w:rPr>
          <w:rFonts w:ascii="Times New Roman" w:hAnsi="Times New Roman" w:cs="Times New Roman"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983E1D" w:rsidRPr="00FF1B65" w:rsidRDefault="00983E1D" w:rsidP="00FF1B65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4FA9" w:rsidRPr="00FF1B65" w:rsidRDefault="001C4FA9" w:rsidP="00FF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B65">
        <w:rPr>
          <w:rFonts w:ascii="Times New Roman" w:hAnsi="Times New Roman" w:cs="Times New Roman"/>
          <w:b/>
          <w:sz w:val="24"/>
          <w:szCs w:val="24"/>
        </w:rPr>
        <w:t>3.Перечень проверяемых элементов содержания</w:t>
      </w:r>
      <w:r w:rsidRPr="00FF1B65">
        <w:rPr>
          <w:rFonts w:ascii="Times New Roman" w:hAnsi="Times New Roman" w:cs="Times New Roman"/>
          <w:sz w:val="24"/>
          <w:szCs w:val="24"/>
        </w:rPr>
        <w:t>.</w:t>
      </w:r>
    </w:p>
    <w:p w:rsidR="001053C1" w:rsidRPr="00FF1B65" w:rsidRDefault="001053C1" w:rsidP="00FF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B65">
        <w:rPr>
          <w:rFonts w:ascii="Times New Roman" w:hAnsi="Times New Roman" w:cs="Times New Roman"/>
          <w:sz w:val="24"/>
          <w:szCs w:val="24"/>
        </w:rPr>
        <w:t xml:space="preserve">1.    Многообразие живых организмов. </w:t>
      </w:r>
    </w:p>
    <w:p w:rsidR="001053C1" w:rsidRPr="00FF1B65" w:rsidRDefault="001053C1" w:rsidP="00FF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B65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FF1B65">
        <w:rPr>
          <w:rFonts w:ascii="Times New Roman" w:hAnsi="Times New Roman" w:cs="Times New Roman"/>
          <w:sz w:val="24"/>
          <w:szCs w:val="24"/>
        </w:rPr>
        <w:t xml:space="preserve"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</w:t>
      </w:r>
      <w:proofErr w:type="gramEnd"/>
    </w:p>
    <w:p w:rsidR="001053C1" w:rsidRPr="00FF1B65" w:rsidRDefault="001053C1" w:rsidP="00FF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B65">
        <w:rPr>
          <w:rFonts w:ascii="Times New Roman" w:hAnsi="Times New Roman" w:cs="Times New Roman"/>
          <w:sz w:val="24"/>
          <w:szCs w:val="24"/>
        </w:rPr>
        <w:t xml:space="preserve"> 3.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</w:t>
      </w:r>
      <w:r w:rsidR="007168DE" w:rsidRPr="00FF1B65">
        <w:rPr>
          <w:rFonts w:ascii="Times New Roman" w:hAnsi="Times New Roman" w:cs="Times New Roman"/>
          <w:sz w:val="24"/>
          <w:szCs w:val="24"/>
        </w:rPr>
        <w:t>Биологии и науки биологии.</w:t>
      </w:r>
    </w:p>
    <w:p w:rsidR="001053C1" w:rsidRPr="00FF1B65" w:rsidRDefault="001053C1" w:rsidP="00FF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B65">
        <w:rPr>
          <w:rFonts w:ascii="Times New Roman" w:hAnsi="Times New Roman" w:cs="Times New Roman"/>
          <w:sz w:val="24"/>
          <w:szCs w:val="24"/>
        </w:rPr>
        <w:t>4.   Клетка - эле</w:t>
      </w:r>
      <w:r w:rsidRPr="00FF1B65">
        <w:rPr>
          <w:rFonts w:ascii="Times New Roman" w:hAnsi="Times New Roman" w:cs="Times New Roman"/>
          <w:sz w:val="24"/>
          <w:szCs w:val="24"/>
        </w:rPr>
        <w:softHyphen/>
        <w:t xml:space="preserve">ментарная единица живого. Безъядерные и ядерные клетки. Строение и функции ядра, цитоплазмы и её органоидов. </w:t>
      </w:r>
    </w:p>
    <w:p w:rsidR="001053C1" w:rsidRPr="00FF1B65" w:rsidRDefault="001053C1" w:rsidP="00FF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B65">
        <w:rPr>
          <w:rFonts w:ascii="Times New Roman" w:hAnsi="Times New Roman" w:cs="Times New Roman"/>
          <w:sz w:val="24"/>
          <w:szCs w:val="24"/>
        </w:rPr>
        <w:t xml:space="preserve">5.    Содержание химических элементов в клетке. </w:t>
      </w:r>
    </w:p>
    <w:p w:rsidR="001053C1" w:rsidRPr="00FF1B65" w:rsidRDefault="001053C1" w:rsidP="00FF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B65">
        <w:rPr>
          <w:rFonts w:ascii="Times New Roman" w:hAnsi="Times New Roman" w:cs="Times New Roman"/>
          <w:sz w:val="24"/>
          <w:szCs w:val="24"/>
        </w:rPr>
        <w:t>6.  Органические вещества: белки, жиры, углеводы, нуклеиновые кислоты, их роль в клетке.</w:t>
      </w:r>
    </w:p>
    <w:p w:rsidR="001053C1" w:rsidRPr="00FF1B65" w:rsidRDefault="001053C1" w:rsidP="00FF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B65">
        <w:rPr>
          <w:rFonts w:ascii="Times New Roman" w:hAnsi="Times New Roman" w:cs="Times New Roman"/>
          <w:sz w:val="24"/>
          <w:szCs w:val="24"/>
        </w:rPr>
        <w:t>7.     Вещества и явления в окружающем мире</w:t>
      </w:r>
    </w:p>
    <w:p w:rsidR="001C4FA9" w:rsidRPr="00FF1B65" w:rsidRDefault="001C4FA9" w:rsidP="00FF1B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B65"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47"/>
        <w:gridCol w:w="2681"/>
        <w:gridCol w:w="1914"/>
        <w:gridCol w:w="1914"/>
        <w:gridCol w:w="1915"/>
      </w:tblGrid>
      <w:tr w:rsidR="001C4FA9" w:rsidRPr="00FF1B65" w:rsidTr="00C073F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9" w:rsidRPr="00FF1B65" w:rsidRDefault="001C4FA9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9" w:rsidRPr="00FF1B65" w:rsidRDefault="001C4FA9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9" w:rsidRPr="00FF1B65" w:rsidRDefault="001C4FA9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9" w:rsidRPr="00FF1B65" w:rsidRDefault="001C4FA9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9" w:rsidRPr="00FF1B65" w:rsidRDefault="001C4FA9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1C4FA9" w:rsidRPr="00FF1B65" w:rsidTr="00C073F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9" w:rsidRPr="00FF1B65" w:rsidRDefault="00C073FB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9" w:rsidRPr="00FF1B65" w:rsidRDefault="007F0D49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 с выбором одного ответа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9" w:rsidRPr="00FF1B65" w:rsidRDefault="007168DE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9" w:rsidRPr="00FF1B65" w:rsidRDefault="007168DE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9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1C4FA9" w:rsidRPr="00FF1B65" w:rsidTr="00C073F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9" w:rsidRPr="00FF1B65" w:rsidRDefault="00C073FB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9" w:rsidRPr="00FF1B65" w:rsidRDefault="007F0D49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Задание с выбором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одного ответа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9" w:rsidRPr="00FF1B65" w:rsidRDefault="007168DE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1,2,3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9" w:rsidRPr="00FF1B65" w:rsidRDefault="007168DE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9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C073FB" w:rsidRPr="00FF1B65" w:rsidTr="00C073F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7F0D49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 с выбором одного ответа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7168DE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7168DE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C073FB" w:rsidRPr="00FF1B65" w:rsidTr="00C073F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7F0D49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 на сравнение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6874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6874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C073FB" w:rsidRPr="00FF1B65" w:rsidTr="00C073F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7F0D49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 с выбором одного ответа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6874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4,6,7,8,9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6874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C073FB" w:rsidRPr="00FF1B65" w:rsidTr="00C073F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7F0D49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 на практическое применение знаний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6874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4,6,7,8,9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6874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C073FB" w:rsidRPr="00FF1B65" w:rsidTr="00C073F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7F0D49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 на сравнение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6874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6874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C073FB" w:rsidRPr="00FF1B65" w:rsidTr="00C073F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7F0D49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 с выбором одного ответа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6874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6874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C073FB" w:rsidRPr="00FF1B65" w:rsidTr="00C073F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7F0D49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 с выбором одного ответа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6874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6874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C073FB" w:rsidRPr="00FF1B65" w:rsidTr="00C073F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7F0D49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 с выбором одного ответа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191C10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191C10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C073FB" w:rsidRPr="00FF1B65" w:rsidTr="00C073F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7F0D49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 на сравнение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191C10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1,2,5,6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191C10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C073FB" w:rsidRPr="00FF1B65" w:rsidTr="00C073F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7F0D49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 с выбором одного ответа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191C10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1,2,5,6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191C10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C073FB" w:rsidRPr="00FF1B65" w:rsidTr="00C073F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7F0D49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 с выбором одного ответа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191C10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191C10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C073FB" w:rsidRPr="00FF1B65" w:rsidTr="00C073F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70193E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 на соответствие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191C10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191C10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C073FB" w:rsidRPr="00FF1B65" w:rsidTr="00C073F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70193E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 на соответствие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191C10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FF1B65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C073FB" w:rsidRPr="00FF1B65" w:rsidTr="00C073F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70193E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 на соответствие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191C10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7,8,9,10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FF1B65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C073FB" w:rsidRPr="00FF1B65" w:rsidTr="00C073F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70193E" w:rsidP="0070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Задание с выбором нескольких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FF1B65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FF1B65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C073FB" w:rsidRPr="00FF1B65" w:rsidTr="00C073F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134DD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 на п</w:t>
            </w:r>
            <w:r w:rsidR="00FF1B65"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рактическое применение знаний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FF1B65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6,7,8,9,10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FF1B65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4,5,6,7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B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C51D2C" w:rsidRPr="00FF1B65" w:rsidTr="00C073F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C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C" w:rsidRPr="00FF1B65" w:rsidRDefault="00134DD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 на п</w:t>
            </w:r>
            <w:r w:rsidR="00FF1B65"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рактическое применение знаний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C" w:rsidRPr="00FF1B65" w:rsidRDefault="00FF1B65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6,7,8,9,10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C" w:rsidRPr="00FF1B65" w:rsidRDefault="00FF1B65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4,5,6.7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2C" w:rsidRPr="00FF1B65" w:rsidRDefault="00C51D2C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</w:tbl>
    <w:p w:rsidR="001C4FA9" w:rsidRPr="00FF1B65" w:rsidRDefault="001C4FA9" w:rsidP="00FF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1B65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FF1B65">
        <w:rPr>
          <w:rFonts w:ascii="Times New Roman" w:hAnsi="Times New Roman" w:cs="Times New Roman"/>
          <w:sz w:val="24"/>
          <w:szCs w:val="24"/>
        </w:rPr>
        <w:t>задания базового уровня составляют не менее 70% работы.</w:t>
      </w:r>
    </w:p>
    <w:p w:rsidR="004B3160" w:rsidRPr="00FF1B65" w:rsidRDefault="001C4FA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hAnsi="Times New Roman" w:cs="Times New Roman"/>
          <w:b/>
          <w:sz w:val="24"/>
          <w:szCs w:val="24"/>
        </w:rPr>
        <w:t>5. Время, отводимое на выполнение работы.</w:t>
      </w:r>
      <w:r w:rsidR="004B3160" w:rsidRPr="00FF1B65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контрольной  работы по биологии  отводится  45 минут</w:t>
      </w:r>
    </w:p>
    <w:p w:rsidR="001C4FA9" w:rsidRPr="00FF1B65" w:rsidRDefault="001C4FA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оборудование.</w:t>
      </w:r>
    </w:p>
    <w:p w:rsidR="001C4FA9" w:rsidRPr="00FF1B65" w:rsidRDefault="001C4FA9" w:rsidP="00FF1B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B65"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C4FA9" w:rsidRPr="00FF1B65" w:rsidTr="001C4F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9" w:rsidRPr="00FF1B65" w:rsidRDefault="001C4FA9" w:rsidP="00FF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9" w:rsidRPr="00FF1B65" w:rsidRDefault="001C4FA9" w:rsidP="00FF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9" w:rsidRPr="00FF1B65" w:rsidRDefault="001C4FA9" w:rsidP="00FF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1C4FA9" w:rsidRPr="00FF1B65" w:rsidTr="001C4F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9" w:rsidRPr="00FF1B65" w:rsidRDefault="004B3160" w:rsidP="00FF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6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FF1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083553" w:rsidRPr="00FF1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1-14</w:t>
            </w:r>
          </w:p>
          <w:p w:rsidR="004B3160" w:rsidRPr="00FF1B65" w:rsidRDefault="004B3160" w:rsidP="00FF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160" w:rsidRPr="00FF1B65" w:rsidRDefault="00083553" w:rsidP="00FF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4B3160" w:rsidRPr="00FF1B65" w:rsidRDefault="004B3160" w:rsidP="00FF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160" w:rsidRPr="00FF1B65" w:rsidRDefault="004B3160" w:rsidP="00FF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160" w:rsidRPr="00FF1B65" w:rsidRDefault="004B3160" w:rsidP="00FF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6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FF1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083553" w:rsidRPr="00FF1B65" w:rsidRDefault="00083553" w:rsidP="00FF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6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083553" w:rsidRPr="00FF1B65" w:rsidRDefault="00083553" w:rsidP="00FF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6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083553" w:rsidRPr="00FF1B65" w:rsidRDefault="00083553" w:rsidP="00FF1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6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083553" w:rsidRPr="00FF1B65" w:rsidRDefault="00083553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9" w:rsidRPr="00FF1B65" w:rsidRDefault="00BD3657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4B3160" w:rsidRPr="00FF1B65" w:rsidRDefault="004B3160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3160" w:rsidRPr="00FF1B65" w:rsidRDefault="00083553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4B3160" w:rsidRPr="00FF1B65" w:rsidRDefault="004B3160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3160" w:rsidRPr="00FF1B65" w:rsidRDefault="004B3160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3657" w:rsidRPr="00FF1B65" w:rsidRDefault="00BD3657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BD3657" w:rsidRPr="00FF1B65" w:rsidRDefault="00BD3657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BD3657" w:rsidRPr="00FF1B65" w:rsidRDefault="00BD3657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BD3657" w:rsidRPr="00FF1B65" w:rsidRDefault="00BD3657" w:rsidP="00FF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083553" w:rsidRPr="00FF1B65" w:rsidRDefault="00083553" w:rsidP="00FF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60" w:rsidRPr="00FF1B65" w:rsidRDefault="004B3160" w:rsidP="00FF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содержит 14  заданий с выбором одного верного ответа из четырех, все задания базового уровня сложности. </w:t>
            </w:r>
            <w:r w:rsidR="00083553" w:rsidRPr="00FF1B65">
              <w:rPr>
                <w:rFonts w:ascii="Times New Roman" w:eastAsia="Times New Roman" w:hAnsi="Times New Roman" w:cs="Times New Roman"/>
                <w:sz w:val="24"/>
                <w:szCs w:val="24"/>
              </w:rPr>
              <w:t>1 – на соответствие;</w:t>
            </w:r>
          </w:p>
          <w:p w:rsidR="004B3160" w:rsidRPr="00FF1B65" w:rsidRDefault="00083553" w:rsidP="00FF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1B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B3160" w:rsidRPr="00FF1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ключает </w:t>
            </w:r>
            <w:r w:rsidRPr="00FF1B65">
              <w:rPr>
                <w:rFonts w:ascii="Times New Roman" w:eastAsia="Times New Roman" w:hAnsi="Times New Roman" w:cs="Times New Roman"/>
                <w:sz w:val="24"/>
                <w:szCs w:val="24"/>
              </w:rPr>
              <w:t>4  заданий</w:t>
            </w:r>
            <w:r w:rsidR="004B3160" w:rsidRPr="00FF1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повышенного уровня: </w:t>
            </w:r>
            <w:r w:rsidRPr="00FF1B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3160" w:rsidRPr="00FF1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 определение последовательности </w:t>
            </w:r>
            <w:r w:rsidR="004B3160" w:rsidRPr="00FF1B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биологических процессов, явлений, объектов;  1 – высокого уровня  (работа с текстом, требующую извлекать необходимую информацию из предложенной, отвечая на поставленные вопросы), 1-на знание правил поведения в природе</w:t>
            </w:r>
            <w:proofErr w:type="gramEnd"/>
          </w:p>
          <w:p w:rsidR="004B3160" w:rsidRPr="00FF1B65" w:rsidRDefault="004B3160" w:rsidP="00FF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FA9" w:rsidRPr="00FF1B65" w:rsidRDefault="001C4FA9" w:rsidP="00FF1B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C4FA9" w:rsidRPr="00FF1B65" w:rsidRDefault="001C4FA9" w:rsidP="00FF1B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F1B65">
        <w:rPr>
          <w:rFonts w:ascii="Times New Roman" w:hAnsi="Times New Roman" w:cs="Times New Roman"/>
          <w:b/>
          <w:sz w:val="24"/>
          <w:szCs w:val="24"/>
        </w:rPr>
        <w:lastRenderedPageBreak/>
        <w:t>Перевод в 5-балльную систему.</w:t>
      </w:r>
    </w:p>
    <w:p w:rsidR="001C4FA9" w:rsidRPr="00FF1B65" w:rsidRDefault="001C4FA9" w:rsidP="00FF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65">
        <w:rPr>
          <w:rFonts w:ascii="Times New Roman" w:hAnsi="Times New Roman" w:cs="Times New Roman"/>
          <w:sz w:val="24"/>
          <w:szCs w:val="24"/>
        </w:rPr>
        <w:t xml:space="preserve">5 </w:t>
      </w:r>
      <w:r w:rsidR="005A5F5C" w:rsidRPr="00FF1B65">
        <w:rPr>
          <w:rFonts w:ascii="Times New Roman" w:hAnsi="Times New Roman" w:cs="Times New Roman"/>
          <w:sz w:val="24"/>
          <w:szCs w:val="24"/>
        </w:rPr>
        <w:t>– 28-</w:t>
      </w:r>
      <w:r w:rsidR="00C51D2C" w:rsidRPr="00FF1B65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1C4FA9" w:rsidRPr="00FF1B65" w:rsidRDefault="001C4FA9" w:rsidP="00FF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65">
        <w:rPr>
          <w:rFonts w:ascii="Times New Roman" w:hAnsi="Times New Roman" w:cs="Times New Roman"/>
          <w:sz w:val="24"/>
          <w:szCs w:val="24"/>
        </w:rPr>
        <w:t xml:space="preserve">4 – </w:t>
      </w:r>
      <w:r w:rsidR="00C51D2C" w:rsidRPr="00FF1B65">
        <w:rPr>
          <w:rFonts w:ascii="Times New Roman" w:hAnsi="Times New Roman" w:cs="Times New Roman"/>
          <w:sz w:val="24"/>
          <w:szCs w:val="24"/>
        </w:rPr>
        <w:t>20 - 15</w:t>
      </w:r>
    </w:p>
    <w:p w:rsidR="001C4FA9" w:rsidRPr="00FF1B65" w:rsidRDefault="001C4FA9" w:rsidP="00FF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65">
        <w:rPr>
          <w:rFonts w:ascii="Times New Roman" w:hAnsi="Times New Roman" w:cs="Times New Roman"/>
          <w:sz w:val="24"/>
          <w:szCs w:val="24"/>
        </w:rPr>
        <w:t xml:space="preserve">3 – </w:t>
      </w:r>
      <w:r w:rsidR="00C51D2C" w:rsidRPr="00FF1B65">
        <w:rPr>
          <w:rFonts w:ascii="Times New Roman" w:hAnsi="Times New Roman" w:cs="Times New Roman"/>
          <w:sz w:val="24"/>
          <w:szCs w:val="24"/>
        </w:rPr>
        <w:t xml:space="preserve"> 9 - 14</w:t>
      </w:r>
    </w:p>
    <w:p w:rsidR="001C4FA9" w:rsidRPr="00FF1B65" w:rsidRDefault="001C4FA9" w:rsidP="00FF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65">
        <w:rPr>
          <w:rFonts w:ascii="Times New Roman" w:hAnsi="Times New Roman" w:cs="Times New Roman"/>
          <w:sz w:val="24"/>
          <w:szCs w:val="24"/>
        </w:rPr>
        <w:t xml:space="preserve">2 – </w:t>
      </w:r>
      <w:r w:rsidR="005A5F5C" w:rsidRPr="00FF1B65">
        <w:rPr>
          <w:rFonts w:ascii="Times New Roman" w:hAnsi="Times New Roman" w:cs="Times New Roman"/>
          <w:sz w:val="24"/>
          <w:szCs w:val="24"/>
        </w:rPr>
        <w:t>8</w:t>
      </w:r>
    </w:p>
    <w:p w:rsidR="001C4FA9" w:rsidRPr="00FF1B65" w:rsidRDefault="001C4FA9" w:rsidP="00FF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65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FF1B65">
        <w:rPr>
          <w:rFonts w:ascii="Times New Roman" w:hAnsi="Times New Roman" w:cs="Times New Roman"/>
          <w:sz w:val="24"/>
          <w:szCs w:val="24"/>
        </w:rPr>
        <w:t xml:space="preserve"> отметка «3» ставится при выполнении более 50% заданий базового уровня.</w:t>
      </w:r>
    </w:p>
    <w:p w:rsidR="001C4FA9" w:rsidRPr="00FF1B65" w:rsidRDefault="001C4FA9" w:rsidP="00FF1B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B65">
        <w:rPr>
          <w:rFonts w:ascii="Times New Roman" w:hAnsi="Times New Roman" w:cs="Times New Roman"/>
          <w:b/>
          <w:sz w:val="24"/>
          <w:szCs w:val="24"/>
        </w:rPr>
        <w:t>8. Приложение:</w:t>
      </w:r>
      <w:r w:rsidRPr="00FF1B65">
        <w:rPr>
          <w:rFonts w:ascii="Times New Roman" w:hAnsi="Times New Roman" w:cs="Times New Roman"/>
          <w:sz w:val="24"/>
          <w:szCs w:val="24"/>
        </w:rPr>
        <w:t xml:space="preserve"> таблица </w:t>
      </w:r>
      <w:proofErr w:type="spellStart"/>
      <w:r w:rsidRPr="00FF1B65"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 w:rsidRPr="00FF1B65">
        <w:rPr>
          <w:rFonts w:ascii="Times New Roman" w:hAnsi="Times New Roman" w:cs="Times New Roman"/>
          <w:sz w:val="24"/>
          <w:szCs w:val="24"/>
        </w:rPr>
        <w:t xml:space="preserve"> для обработки результатов.</w:t>
      </w:r>
    </w:p>
    <w:p w:rsidR="001C4FA9" w:rsidRPr="00FF1B65" w:rsidRDefault="001C4FA9" w:rsidP="00FF1B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B65">
        <w:rPr>
          <w:rFonts w:ascii="Times New Roman" w:hAnsi="Times New Roman" w:cs="Times New Roman"/>
          <w:b/>
          <w:sz w:val="24"/>
          <w:szCs w:val="24"/>
        </w:rPr>
        <w:t>9. Варианты работы.</w:t>
      </w:r>
    </w:p>
    <w:p w:rsidR="0093231B" w:rsidRPr="00FF1B65" w:rsidRDefault="0093231B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BEA" w:rsidRPr="00FF1B6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F1B65">
        <w:rPr>
          <w:rFonts w:ascii="Times New Roman" w:eastAsia="Times New Roman" w:hAnsi="Times New Roman" w:cs="Times New Roman"/>
          <w:sz w:val="24"/>
          <w:szCs w:val="24"/>
        </w:rPr>
        <w:t xml:space="preserve">ариант </w:t>
      </w:r>
      <w:r w:rsidR="00776BEA" w:rsidRPr="00FF1B65">
        <w:rPr>
          <w:rFonts w:ascii="Times New Roman" w:eastAsia="Times New Roman" w:hAnsi="Times New Roman" w:cs="Times New Roman"/>
          <w:sz w:val="24"/>
          <w:szCs w:val="24"/>
        </w:rPr>
        <w:t>работы</w:t>
      </w:r>
    </w:p>
    <w:p w:rsidR="0093231B" w:rsidRPr="00FF1B65" w:rsidRDefault="0093231B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Инструкция по выполнению работы</w:t>
      </w:r>
    </w:p>
    <w:p w:rsidR="00776BEA" w:rsidRPr="00FF1B65" w:rsidRDefault="0093231B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На выполнение  работы по биологии даётся 45минут.</w:t>
      </w:r>
    </w:p>
    <w:p w:rsidR="0093231B" w:rsidRPr="00FF1B65" w:rsidRDefault="0093231B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 xml:space="preserve"> Работа состоит из 2 частей, включающих в себя </w:t>
      </w:r>
      <w:r w:rsidR="005A5F5C" w:rsidRPr="00FF1B65"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  <w:r w:rsidRPr="00FF1B65">
        <w:rPr>
          <w:rFonts w:ascii="Times New Roman" w:eastAsia="Times New Roman" w:hAnsi="Times New Roman" w:cs="Times New Roman"/>
          <w:sz w:val="24"/>
          <w:szCs w:val="24"/>
        </w:rPr>
        <w:t>заданий.</w:t>
      </w:r>
    </w:p>
    <w:p w:rsidR="0093231B" w:rsidRPr="00FF1B65" w:rsidRDefault="00597D3A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Часть</w:t>
      </w:r>
      <w:proofErr w:type="gramStart"/>
      <w:r w:rsidRPr="00FF1B6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776BEA" w:rsidRPr="00FF1B65">
        <w:rPr>
          <w:rFonts w:ascii="Times New Roman" w:eastAsia="Times New Roman" w:hAnsi="Times New Roman" w:cs="Times New Roman"/>
          <w:sz w:val="24"/>
          <w:szCs w:val="24"/>
        </w:rPr>
        <w:t xml:space="preserve"> содержит 14 заданий (1–14). К каждому заданию </w:t>
      </w:r>
      <w:r w:rsidR="0093231B" w:rsidRPr="00FF1B65">
        <w:rPr>
          <w:rFonts w:ascii="Times New Roman" w:eastAsia="Times New Roman" w:hAnsi="Times New Roman" w:cs="Times New Roman"/>
          <w:sz w:val="24"/>
          <w:szCs w:val="24"/>
        </w:rPr>
        <w:t>приводится четыре варианта ответа</w:t>
      </w:r>
      <w:r w:rsidR="00776BEA" w:rsidRPr="00FF1B65">
        <w:rPr>
          <w:rFonts w:ascii="Times New Roman" w:eastAsia="Times New Roman" w:hAnsi="Times New Roman" w:cs="Times New Roman"/>
          <w:sz w:val="24"/>
          <w:szCs w:val="24"/>
        </w:rPr>
        <w:t>, из которых только один верный.</w:t>
      </w:r>
      <w:r w:rsidR="0093231B" w:rsidRPr="00FF1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BEA" w:rsidRPr="00FF1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31B" w:rsidRPr="00FF1B6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776BEA" w:rsidRPr="00FF1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31B" w:rsidRPr="00FF1B65">
        <w:rPr>
          <w:rFonts w:ascii="Times New Roman" w:eastAsia="Times New Roman" w:hAnsi="Times New Roman" w:cs="Times New Roman"/>
          <w:sz w:val="24"/>
          <w:szCs w:val="24"/>
        </w:rPr>
        <w:t>выполнении заданий Вам необходимо выбрать только один вариант. Если Вы выбрали  не тот номер, то зачеркните этот номер крестиком и затем напишите номер нового ответа.</w:t>
      </w:r>
      <w:r w:rsidR="00655765" w:rsidRPr="00FF1B65">
        <w:rPr>
          <w:rFonts w:ascii="Times New Roman" w:eastAsia="Times New Roman" w:hAnsi="Times New Roman" w:cs="Times New Roman"/>
          <w:sz w:val="24"/>
          <w:szCs w:val="24"/>
        </w:rPr>
        <w:t xml:space="preserve"> Максимальное количество баллов - 14</w:t>
      </w:r>
    </w:p>
    <w:p w:rsidR="0093231B" w:rsidRPr="00FF1B65" w:rsidRDefault="00597D3A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Часть</w:t>
      </w:r>
      <w:proofErr w:type="gramStart"/>
      <w:r w:rsidRPr="00FF1B6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93231B" w:rsidRPr="00FF1B65">
        <w:rPr>
          <w:rFonts w:ascii="Times New Roman" w:eastAsia="Times New Roman" w:hAnsi="Times New Roman" w:cs="Times New Roman"/>
          <w:sz w:val="24"/>
          <w:szCs w:val="24"/>
        </w:rPr>
        <w:t xml:space="preserve"> содержит </w:t>
      </w:r>
      <w:r w:rsidR="005A5F5C" w:rsidRPr="00FF1B65">
        <w:rPr>
          <w:rFonts w:ascii="Times New Roman" w:eastAsia="Times New Roman" w:hAnsi="Times New Roman" w:cs="Times New Roman"/>
          <w:sz w:val="24"/>
          <w:szCs w:val="24"/>
        </w:rPr>
        <w:t>3</w:t>
      </w:r>
      <w:r w:rsidR="00776BEA" w:rsidRPr="00FF1B65">
        <w:rPr>
          <w:rFonts w:ascii="Times New Roman" w:eastAsia="Times New Roman" w:hAnsi="Times New Roman" w:cs="Times New Roman"/>
          <w:sz w:val="24"/>
          <w:szCs w:val="24"/>
        </w:rPr>
        <w:t xml:space="preserve"> задания с кратким ответом (1–3</w:t>
      </w:r>
      <w:r w:rsidR="0093231B" w:rsidRPr="00FF1B6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655765" w:rsidRPr="00FF1B65" w:rsidRDefault="0093231B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В случае записи неверного ответа зачеркните его и запишите рядом</w:t>
      </w:r>
      <w:r w:rsidR="00776BEA" w:rsidRPr="00FF1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B65">
        <w:rPr>
          <w:rFonts w:ascii="Times New Roman" w:eastAsia="Times New Roman" w:hAnsi="Times New Roman" w:cs="Times New Roman"/>
          <w:sz w:val="24"/>
          <w:szCs w:val="24"/>
        </w:rPr>
        <w:t>новый.</w:t>
      </w:r>
    </w:p>
    <w:p w:rsidR="0093231B" w:rsidRPr="00FF1B65" w:rsidRDefault="0093231B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55765" w:rsidRPr="00FF1B65">
        <w:rPr>
          <w:rFonts w:ascii="Times New Roman" w:eastAsia="Times New Roman" w:hAnsi="Times New Roman" w:cs="Times New Roman"/>
          <w:sz w:val="24"/>
          <w:szCs w:val="24"/>
        </w:rPr>
        <w:t xml:space="preserve">четвертое </w:t>
      </w:r>
      <w:r w:rsidR="005A5F5C" w:rsidRPr="00FF1B65">
        <w:rPr>
          <w:rFonts w:ascii="Times New Roman" w:eastAsia="Times New Roman" w:hAnsi="Times New Roman" w:cs="Times New Roman"/>
          <w:sz w:val="24"/>
          <w:szCs w:val="24"/>
        </w:rPr>
        <w:t xml:space="preserve">и пятое </w:t>
      </w:r>
      <w:r w:rsidR="00655765" w:rsidRPr="00FF1B65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r w:rsidRPr="00FF1B65">
        <w:rPr>
          <w:rFonts w:ascii="Times New Roman" w:eastAsia="Times New Roman" w:hAnsi="Times New Roman" w:cs="Times New Roman"/>
          <w:sz w:val="24"/>
          <w:szCs w:val="24"/>
        </w:rPr>
        <w:t xml:space="preserve">следует дать развёрнутый ответ. </w:t>
      </w:r>
    </w:p>
    <w:p w:rsidR="0093231B" w:rsidRPr="00FF1B65" w:rsidRDefault="0093231B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При выполнении заданий Вы можете пользоваться черновиком.</w:t>
      </w:r>
    </w:p>
    <w:p w:rsidR="0093231B" w:rsidRPr="00FF1B65" w:rsidRDefault="0093231B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Советуем выполнять задания в том п</w:t>
      </w:r>
      <w:r w:rsidR="00655765" w:rsidRPr="00FF1B65">
        <w:rPr>
          <w:rFonts w:ascii="Times New Roman" w:eastAsia="Times New Roman" w:hAnsi="Times New Roman" w:cs="Times New Roman"/>
          <w:sz w:val="24"/>
          <w:szCs w:val="24"/>
        </w:rPr>
        <w:t xml:space="preserve">орядке, в котором они даны. Для </w:t>
      </w:r>
      <w:r w:rsidRPr="00FF1B65">
        <w:rPr>
          <w:rFonts w:ascii="Times New Roman" w:eastAsia="Times New Roman" w:hAnsi="Times New Roman" w:cs="Times New Roman"/>
          <w:sz w:val="24"/>
          <w:szCs w:val="24"/>
        </w:rPr>
        <w:t>экономии времени пропускайте задание, которое не удаётся выполнить сразу</w:t>
      </w:r>
      <w:r w:rsidR="00655765" w:rsidRPr="00FF1B6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1B65">
        <w:rPr>
          <w:rFonts w:ascii="Times New Roman" w:eastAsia="Times New Roman" w:hAnsi="Times New Roman" w:cs="Times New Roman"/>
          <w:sz w:val="24"/>
          <w:szCs w:val="24"/>
        </w:rPr>
        <w:t xml:space="preserve"> и переходите к следующему. Если после выполнения всей работы у Вас останется время, то можно вернуться к пропущенным заданиям.</w:t>
      </w:r>
    </w:p>
    <w:p w:rsidR="0093231B" w:rsidRPr="00FF1B65" w:rsidRDefault="0093231B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Баллы, полученные Вами за все выполненные задания, суммируются.</w:t>
      </w:r>
    </w:p>
    <w:p w:rsidR="0093231B" w:rsidRPr="00FF1B65" w:rsidRDefault="0093231B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Постарайтесь выполнить как можно больше заданий и набрать наибольшее</w:t>
      </w:r>
      <w:r w:rsidR="00655765" w:rsidRPr="00FF1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B65">
        <w:rPr>
          <w:rFonts w:ascii="Times New Roman" w:eastAsia="Times New Roman" w:hAnsi="Times New Roman" w:cs="Times New Roman"/>
          <w:sz w:val="24"/>
          <w:szCs w:val="24"/>
        </w:rPr>
        <w:t>количество баллов.</w:t>
      </w:r>
    </w:p>
    <w:p w:rsidR="0093231B" w:rsidRPr="00FF1B65" w:rsidRDefault="0093231B" w:rsidP="00FF1B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b/>
          <w:i/>
          <w:sz w:val="24"/>
          <w:szCs w:val="24"/>
        </w:rPr>
        <w:t>Продолжительность выполнения контрольной работы</w:t>
      </w:r>
    </w:p>
    <w:p w:rsidR="0093231B" w:rsidRPr="00FF1B65" w:rsidRDefault="0093231B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контрольной работы отводится 45 минут. </w:t>
      </w:r>
    </w:p>
    <w:p w:rsidR="0093231B" w:rsidRPr="00FF1B65" w:rsidRDefault="0093231B" w:rsidP="00FF1B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оценивания выполнения заданий и контрольной  работы в целом</w:t>
      </w:r>
    </w:p>
    <w:p w:rsidR="0093231B" w:rsidRPr="00FF1B65" w:rsidRDefault="0093231B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Каждо</w:t>
      </w:r>
      <w:r w:rsidR="009341F8" w:rsidRPr="00FF1B65">
        <w:rPr>
          <w:rFonts w:ascii="Times New Roman" w:eastAsia="Times New Roman" w:hAnsi="Times New Roman" w:cs="Times New Roman"/>
          <w:sz w:val="24"/>
          <w:szCs w:val="24"/>
        </w:rPr>
        <w:t>е правильно выполненное задание части</w:t>
      </w:r>
      <w:proofErr w:type="gramStart"/>
      <w:r w:rsidR="009341F8" w:rsidRPr="00FF1B6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FF1B65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</w:t>
      </w:r>
      <w:r w:rsidR="009341F8" w:rsidRPr="00FF1B65">
        <w:rPr>
          <w:rFonts w:ascii="Times New Roman" w:eastAsia="Times New Roman" w:hAnsi="Times New Roman" w:cs="Times New Roman"/>
          <w:sz w:val="24"/>
          <w:szCs w:val="24"/>
        </w:rPr>
        <w:t>1балл</w:t>
      </w:r>
      <w:r w:rsidRPr="00FF1B65">
        <w:rPr>
          <w:rFonts w:ascii="Times New Roman" w:eastAsia="Times New Roman" w:hAnsi="Times New Roman" w:cs="Times New Roman"/>
          <w:sz w:val="24"/>
          <w:szCs w:val="24"/>
        </w:rPr>
        <w:t xml:space="preserve">  и в сумме составляет </w:t>
      </w:r>
      <w:r w:rsidR="009341F8" w:rsidRPr="00FF1B65">
        <w:rPr>
          <w:rFonts w:ascii="Times New Roman" w:eastAsia="Times New Roman" w:hAnsi="Times New Roman" w:cs="Times New Roman"/>
          <w:sz w:val="24"/>
          <w:szCs w:val="24"/>
        </w:rPr>
        <w:t>14 баллов</w:t>
      </w:r>
      <w:r w:rsidRPr="00FF1B65">
        <w:rPr>
          <w:rFonts w:ascii="Times New Roman" w:eastAsia="Times New Roman" w:hAnsi="Times New Roman" w:cs="Times New Roman"/>
          <w:sz w:val="24"/>
          <w:szCs w:val="24"/>
        </w:rPr>
        <w:t xml:space="preserve">. Задание считается выполненным верно, если ученик выбрал (отметил) номер правильного ответа. Задание считается невыполненным в следующих случаях: </w:t>
      </w:r>
    </w:p>
    <w:p w:rsidR="0093231B" w:rsidRPr="00FF1B65" w:rsidRDefault="009341F8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93231B" w:rsidRPr="00FF1B65">
        <w:rPr>
          <w:rFonts w:ascii="Times New Roman" w:eastAsia="Times New Roman" w:hAnsi="Times New Roman" w:cs="Times New Roman"/>
          <w:sz w:val="24"/>
          <w:szCs w:val="24"/>
        </w:rPr>
        <w:t xml:space="preserve">указан номер неправильного ответа; </w:t>
      </w:r>
    </w:p>
    <w:p w:rsidR="0093231B" w:rsidRPr="00FF1B65" w:rsidRDefault="009341F8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 xml:space="preserve">Б)  </w:t>
      </w:r>
      <w:r w:rsidR="0093231B" w:rsidRPr="00FF1B65">
        <w:rPr>
          <w:rFonts w:ascii="Times New Roman" w:eastAsia="Times New Roman" w:hAnsi="Times New Roman" w:cs="Times New Roman"/>
          <w:sz w:val="24"/>
          <w:szCs w:val="24"/>
        </w:rPr>
        <w:t xml:space="preserve">указаны номера двух или более ответов, даже если среди них указан и номер правильного ответа; </w:t>
      </w:r>
    </w:p>
    <w:p w:rsidR="0093231B" w:rsidRPr="00FF1B65" w:rsidRDefault="009341F8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 xml:space="preserve">В)  </w:t>
      </w:r>
      <w:r w:rsidR="0093231B" w:rsidRPr="00FF1B65">
        <w:rPr>
          <w:rFonts w:ascii="Times New Roman" w:eastAsia="Times New Roman" w:hAnsi="Times New Roman" w:cs="Times New Roman"/>
          <w:sz w:val="24"/>
          <w:szCs w:val="24"/>
        </w:rPr>
        <w:t xml:space="preserve">номер ответа не указан. </w:t>
      </w:r>
    </w:p>
    <w:p w:rsidR="0093231B" w:rsidRPr="00FF1B65" w:rsidRDefault="0093231B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9341F8" w:rsidRPr="00FF1B65">
        <w:rPr>
          <w:rFonts w:ascii="Times New Roman" w:eastAsia="Times New Roman" w:hAnsi="Times New Roman" w:cs="Times New Roman"/>
          <w:sz w:val="24"/>
          <w:szCs w:val="24"/>
        </w:rPr>
        <w:t xml:space="preserve">      Задания Части</w:t>
      </w:r>
      <w:proofErr w:type="gramStart"/>
      <w:r w:rsidR="009341F8" w:rsidRPr="00FF1B6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FF1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A2B" w:rsidRPr="00FF1B65">
        <w:rPr>
          <w:rFonts w:ascii="Times New Roman" w:eastAsia="Times New Roman" w:hAnsi="Times New Roman" w:cs="Times New Roman"/>
          <w:sz w:val="24"/>
          <w:szCs w:val="24"/>
        </w:rPr>
        <w:t>(1-3)</w:t>
      </w:r>
      <w:r w:rsidRPr="00FF1B65">
        <w:rPr>
          <w:rFonts w:ascii="Times New Roman" w:eastAsia="Times New Roman" w:hAnsi="Times New Roman" w:cs="Times New Roman"/>
          <w:sz w:val="24"/>
          <w:szCs w:val="24"/>
        </w:rPr>
        <w:t>оцениваются в зависимости от полноты и правильности ответа. За полное и правильное выполнение задания 0.5  ба</w:t>
      </w:r>
      <w:r w:rsidR="009341F8" w:rsidRPr="00FF1B65">
        <w:rPr>
          <w:rFonts w:ascii="Times New Roman" w:eastAsia="Times New Roman" w:hAnsi="Times New Roman" w:cs="Times New Roman"/>
          <w:sz w:val="24"/>
          <w:szCs w:val="24"/>
        </w:rPr>
        <w:t xml:space="preserve">лла. </w:t>
      </w:r>
      <w:r w:rsidR="00C13A2B" w:rsidRPr="00FF1B65">
        <w:rPr>
          <w:rFonts w:ascii="Times New Roman" w:eastAsia="Times New Roman" w:hAnsi="Times New Roman" w:cs="Times New Roman"/>
          <w:sz w:val="24"/>
          <w:szCs w:val="24"/>
        </w:rPr>
        <w:t xml:space="preserve"> В сумме составляет 2,5</w:t>
      </w:r>
      <w:r w:rsidR="005A5F5C" w:rsidRPr="00FF1B65">
        <w:rPr>
          <w:rFonts w:ascii="Times New Roman" w:eastAsia="Times New Roman" w:hAnsi="Times New Roman" w:cs="Times New Roman"/>
          <w:sz w:val="24"/>
          <w:szCs w:val="24"/>
        </w:rPr>
        <w:t xml:space="preserve"> или 3</w:t>
      </w:r>
      <w:r w:rsidRPr="00FF1B65">
        <w:rPr>
          <w:rFonts w:ascii="Times New Roman" w:eastAsia="Times New Roman" w:hAnsi="Times New Roman" w:cs="Times New Roman"/>
          <w:sz w:val="24"/>
          <w:szCs w:val="24"/>
        </w:rPr>
        <w:t xml:space="preserve"> балла</w:t>
      </w:r>
      <w:r w:rsidR="005A5F5C" w:rsidRPr="00FF1B65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</w:t>
      </w:r>
      <w:r w:rsidR="00C13A2B" w:rsidRPr="00FF1B65">
        <w:rPr>
          <w:rFonts w:ascii="Times New Roman" w:eastAsia="Times New Roman" w:hAnsi="Times New Roman" w:cs="Times New Roman"/>
          <w:sz w:val="24"/>
          <w:szCs w:val="24"/>
        </w:rPr>
        <w:t xml:space="preserve">. В 4 </w:t>
      </w:r>
      <w:r w:rsidR="005A5F5C" w:rsidRPr="00FF1B65">
        <w:rPr>
          <w:rFonts w:ascii="Times New Roman" w:eastAsia="Times New Roman" w:hAnsi="Times New Roman" w:cs="Times New Roman"/>
          <w:sz w:val="24"/>
          <w:szCs w:val="24"/>
        </w:rPr>
        <w:t xml:space="preserve">-5 </w:t>
      </w:r>
      <w:r w:rsidR="00C13A2B" w:rsidRPr="00FF1B65">
        <w:rPr>
          <w:rFonts w:ascii="Times New Roman" w:eastAsia="Times New Roman" w:hAnsi="Times New Roman" w:cs="Times New Roman"/>
          <w:sz w:val="24"/>
          <w:szCs w:val="24"/>
        </w:rPr>
        <w:t>– полное выполненное задание -3 балла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Часть</w:t>
      </w:r>
      <w:proofErr w:type="gramStart"/>
      <w:r w:rsidRPr="00FF1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А</w:t>
      </w:r>
      <w:proofErr w:type="gramEnd"/>
    </w:p>
    <w:p w:rsidR="00E6603F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 xml:space="preserve">А 1. </w:t>
      </w:r>
      <w:r w:rsidR="00E6603F" w:rsidRPr="00FF1B65">
        <w:rPr>
          <w:rFonts w:ascii="Times New Roman" w:eastAsia="Times New Roman" w:hAnsi="Times New Roman" w:cs="Times New Roman"/>
          <w:sz w:val="24"/>
          <w:szCs w:val="24"/>
        </w:rPr>
        <w:t>Увеличительные оптические приборы для изучения строения вегетативной почки цветкового растения применяют в науке</w:t>
      </w:r>
    </w:p>
    <w:p w:rsidR="00E6603F" w:rsidRPr="00FF1B65" w:rsidRDefault="00E6603F" w:rsidP="00FF1B65">
      <w:pPr>
        <w:pStyle w:val="a4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Генетике</w:t>
      </w:r>
    </w:p>
    <w:p w:rsidR="00E6603F" w:rsidRPr="00FF1B65" w:rsidRDefault="00E6603F" w:rsidP="00FF1B65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Ботанике</w:t>
      </w:r>
    </w:p>
    <w:p w:rsidR="00E6603F" w:rsidRPr="00FF1B65" w:rsidRDefault="00E6603F" w:rsidP="00FF1B65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Биохимии</w:t>
      </w:r>
    </w:p>
    <w:p w:rsidR="00E6603F" w:rsidRPr="00FF1B65" w:rsidRDefault="00E6603F" w:rsidP="00FF1B65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Физиологи</w:t>
      </w:r>
      <w:r w:rsidR="007168DE" w:rsidRPr="00FF1B65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А 2. Корни отсутствуют у</w:t>
      </w:r>
    </w:p>
    <w:p w:rsidR="00BF3849" w:rsidRPr="00FF1B65" w:rsidRDefault="00BF3849" w:rsidP="00FF1B6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Мхов</w:t>
      </w:r>
    </w:p>
    <w:p w:rsidR="00BF3849" w:rsidRPr="00FF1B65" w:rsidRDefault="00BF3849" w:rsidP="00FF1B6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Папоротников</w:t>
      </w:r>
    </w:p>
    <w:p w:rsidR="00BF3849" w:rsidRPr="00FF1B65" w:rsidRDefault="00BF3849" w:rsidP="00FF1B6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Плаунов</w:t>
      </w:r>
    </w:p>
    <w:p w:rsidR="00BF3849" w:rsidRPr="00FF1B65" w:rsidRDefault="00BF3849" w:rsidP="00FF1B6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Хвойных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А 3. Приспособленность растений к жизни в условиях пустыни проявляется в развитии у них</w:t>
      </w:r>
    </w:p>
    <w:p w:rsidR="00BF3849" w:rsidRPr="00FF1B65" w:rsidRDefault="00BF3849" w:rsidP="00FF1B6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Ярких цветков</w:t>
      </w:r>
    </w:p>
    <w:p w:rsidR="00BF3849" w:rsidRPr="00FF1B65" w:rsidRDefault="00BF3849" w:rsidP="00FF1B6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Листьев с толстыми черешками</w:t>
      </w:r>
    </w:p>
    <w:p w:rsidR="00BF3849" w:rsidRPr="00FF1B65" w:rsidRDefault="00BF3849" w:rsidP="00FF1B6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Мелких сухих плодов</w:t>
      </w:r>
    </w:p>
    <w:p w:rsidR="00BF3849" w:rsidRPr="00FF1B65" w:rsidRDefault="00BF3849" w:rsidP="00FF1B6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Мощной корневой системы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А 4. Характерная особенность автотрофных организмов, в отличие от гетеротрофов, заключается в способности</w:t>
      </w:r>
    </w:p>
    <w:p w:rsidR="00BF3849" w:rsidRPr="00FF1B65" w:rsidRDefault="00BF3849" w:rsidP="00FF1B6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Поглощать готовые молекулы органических соединений</w:t>
      </w:r>
    </w:p>
    <w:p w:rsidR="00BF3849" w:rsidRPr="00FF1B65" w:rsidRDefault="00BF3849" w:rsidP="00FF1B6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Осуществлять синтез органических веществ из неорганических соединений</w:t>
      </w:r>
    </w:p>
    <w:p w:rsidR="00BF3849" w:rsidRPr="00FF1B65" w:rsidRDefault="00BF3849" w:rsidP="00FF1B6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Питаться органическими веществами других живых организмов</w:t>
      </w:r>
    </w:p>
    <w:p w:rsidR="00BF3849" w:rsidRPr="00FF1B65" w:rsidRDefault="00BF3849" w:rsidP="00FF1B6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Выделять органические вещества всей поверхностью тела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А 5. Торф образован</w:t>
      </w:r>
    </w:p>
    <w:p w:rsidR="00BF3849" w:rsidRPr="00FF1B65" w:rsidRDefault="00BF3849" w:rsidP="00FF1B6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Мхами</w:t>
      </w:r>
    </w:p>
    <w:p w:rsidR="00BF3849" w:rsidRPr="00FF1B65" w:rsidRDefault="00BF3849" w:rsidP="00FF1B6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Водорослями</w:t>
      </w:r>
    </w:p>
    <w:p w:rsidR="00BF3849" w:rsidRPr="00FF1B65" w:rsidRDefault="00BF3849" w:rsidP="00FF1B6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Папоротниками</w:t>
      </w:r>
    </w:p>
    <w:p w:rsidR="00BF3849" w:rsidRPr="00FF1B65" w:rsidRDefault="00BF3849" w:rsidP="00FF1B6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Хвощами</w:t>
      </w:r>
    </w:p>
    <w:p w:rsidR="00571FB8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А 6</w:t>
      </w:r>
      <w:r w:rsidR="00571FB8" w:rsidRPr="00FF1B65">
        <w:rPr>
          <w:rFonts w:ascii="Times New Roman" w:eastAsia="Times New Roman" w:hAnsi="Times New Roman" w:cs="Times New Roman"/>
          <w:sz w:val="24"/>
          <w:szCs w:val="24"/>
        </w:rPr>
        <w:t>. Рыхлить почву и окучивать</w:t>
      </w:r>
      <w:r w:rsidR="00B61DD0" w:rsidRPr="00FF1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FB8" w:rsidRPr="00FF1B65">
        <w:rPr>
          <w:rFonts w:ascii="Times New Roman" w:eastAsia="Times New Roman" w:hAnsi="Times New Roman" w:cs="Times New Roman"/>
          <w:sz w:val="24"/>
          <w:szCs w:val="24"/>
        </w:rPr>
        <w:t>растения</w:t>
      </w:r>
      <w:r w:rsidR="00B61DD0" w:rsidRPr="00FF1B65">
        <w:rPr>
          <w:rFonts w:ascii="Times New Roman" w:eastAsia="Times New Roman" w:hAnsi="Times New Roman" w:cs="Times New Roman"/>
          <w:sz w:val="24"/>
          <w:szCs w:val="24"/>
        </w:rPr>
        <w:t xml:space="preserve"> необходимо, чтобы</w:t>
      </w:r>
    </w:p>
    <w:p w:rsidR="00B61DD0" w:rsidRPr="00FF1B65" w:rsidRDefault="00B61DD0" w:rsidP="00FF1B65">
      <w:pPr>
        <w:pStyle w:val="a4"/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Улучшить рост корней</w:t>
      </w:r>
    </w:p>
    <w:p w:rsidR="00B61DD0" w:rsidRPr="00FF1B65" w:rsidRDefault="00B61DD0" w:rsidP="00FF1B65">
      <w:pPr>
        <w:pStyle w:val="a4"/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Вызвать раннее цветение</w:t>
      </w:r>
    </w:p>
    <w:p w:rsidR="00B61DD0" w:rsidRPr="00FF1B65" w:rsidRDefault="00B61DD0" w:rsidP="00FF1B65">
      <w:pPr>
        <w:pStyle w:val="a4"/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Защитить растение от вредителей</w:t>
      </w:r>
    </w:p>
    <w:p w:rsidR="00B61DD0" w:rsidRPr="00FF1B65" w:rsidRDefault="00B61DD0" w:rsidP="00FF1B65">
      <w:pPr>
        <w:pStyle w:val="a4"/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Снизить скорость роста стебля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А 7. Растения, в отличие от организмов других ца</w:t>
      </w:r>
      <w:proofErr w:type="gramStart"/>
      <w:r w:rsidRPr="00FF1B65">
        <w:rPr>
          <w:rFonts w:ascii="Times New Roman" w:eastAsia="Times New Roman" w:hAnsi="Times New Roman" w:cs="Times New Roman"/>
          <w:sz w:val="24"/>
          <w:szCs w:val="24"/>
        </w:rPr>
        <w:t>рств пр</w:t>
      </w:r>
      <w:proofErr w:type="gramEnd"/>
      <w:r w:rsidRPr="00FF1B65">
        <w:rPr>
          <w:rFonts w:ascii="Times New Roman" w:eastAsia="Times New Roman" w:hAnsi="Times New Roman" w:cs="Times New Roman"/>
          <w:sz w:val="24"/>
          <w:szCs w:val="24"/>
        </w:rPr>
        <w:t xml:space="preserve">ироды, </w:t>
      </w:r>
    </w:p>
    <w:p w:rsidR="00BF3849" w:rsidRPr="00FF1B65" w:rsidRDefault="00BF3849" w:rsidP="00FF1B6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Размножаются спорами</w:t>
      </w:r>
    </w:p>
    <w:p w:rsidR="00BF3849" w:rsidRPr="00FF1B65" w:rsidRDefault="00BF3849" w:rsidP="00FF1B6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Имеют клеточное строение</w:t>
      </w:r>
    </w:p>
    <w:p w:rsidR="00BF3849" w:rsidRPr="00FF1B65" w:rsidRDefault="00BF3849" w:rsidP="00FF1B6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Содержат в клетках хлоропласты</w:t>
      </w:r>
    </w:p>
    <w:p w:rsidR="00BF3849" w:rsidRPr="00FF1B65" w:rsidRDefault="00BF3849" w:rsidP="00FF1B6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 xml:space="preserve">Обитают в наземно-воздушной среде 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 xml:space="preserve">А 8. Травянистые растения елового леса имеют обычно белые цветки. Это приспособление </w:t>
      </w:r>
      <w:proofErr w:type="gramStart"/>
      <w:r w:rsidRPr="00FF1B6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F1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849" w:rsidRPr="00FF1B65" w:rsidRDefault="00BF3849" w:rsidP="00FF1B6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Самоопылению</w:t>
      </w:r>
    </w:p>
    <w:p w:rsidR="00BF3849" w:rsidRPr="00FF1B65" w:rsidRDefault="00BF3849" w:rsidP="00FF1B6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Опылению ветром</w:t>
      </w:r>
    </w:p>
    <w:p w:rsidR="00BF3849" w:rsidRPr="00FF1B65" w:rsidRDefault="00BF3849" w:rsidP="00FF1B6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Опылению насекомыми</w:t>
      </w:r>
    </w:p>
    <w:p w:rsidR="00BF3849" w:rsidRPr="00FF1B65" w:rsidRDefault="00BF3849" w:rsidP="00FF1B6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Опылению птицами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 xml:space="preserve">А 9. Главный признак покрытосеменных растений- </w:t>
      </w:r>
    </w:p>
    <w:p w:rsidR="00BF3849" w:rsidRPr="00FF1B65" w:rsidRDefault="00BF3849" w:rsidP="00FF1B6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Наличие зеленой окраски</w:t>
      </w:r>
    </w:p>
    <w:p w:rsidR="00BF3849" w:rsidRPr="00FF1B65" w:rsidRDefault="00BF3849" w:rsidP="00FF1B6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Образование плодов с семенами</w:t>
      </w:r>
    </w:p>
    <w:p w:rsidR="00BF3849" w:rsidRPr="00FF1B65" w:rsidRDefault="00BF3849" w:rsidP="00FF1B6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Наличие вегетативного размножения наряду с половым</w:t>
      </w:r>
    </w:p>
    <w:p w:rsidR="00BF3849" w:rsidRPr="00FF1B65" w:rsidRDefault="00BF3849" w:rsidP="00FF1B6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Образование на свету органических веществ </w:t>
      </w:r>
      <w:proofErr w:type="gramStart"/>
      <w:r w:rsidRPr="00FF1B6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FF1B65">
        <w:rPr>
          <w:rFonts w:ascii="Times New Roman" w:eastAsia="Times New Roman" w:hAnsi="Times New Roman" w:cs="Times New Roman"/>
          <w:sz w:val="24"/>
          <w:szCs w:val="24"/>
        </w:rPr>
        <w:t xml:space="preserve"> неорганических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А 10. Растения усваивают углекислый газ и выделяют кислород в процессе</w:t>
      </w:r>
    </w:p>
    <w:p w:rsidR="00BF3849" w:rsidRPr="00FF1B65" w:rsidRDefault="00BF3849" w:rsidP="00FF1B65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Дыхания</w:t>
      </w:r>
    </w:p>
    <w:p w:rsidR="00BF3849" w:rsidRPr="00FF1B65" w:rsidRDefault="00BF3849" w:rsidP="00FF1B65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Фотосинтеза</w:t>
      </w:r>
    </w:p>
    <w:p w:rsidR="00BF3849" w:rsidRPr="00FF1B65" w:rsidRDefault="00BF3849" w:rsidP="00FF1B65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Испарения</w:t>
      </w:r>
    </w:p>
    <w:p w:rsidR="00BF3849" w:rsidRPr="00FF1B65" w:rsidRDefault="00BF3849" w:rsidP="00FF1B65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Питания из почвы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А 11. Папоротники, в отличие от цветковых растений, размножаются с помощью</w:t>
      </w:r>
    </w:p>
    <w:p w:rsidR="00BF3849" w:rsidRPr="00FF1B65" w:rsidRDefault="00BF3849" w:rsidP="00FF1B65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Спор</w:t>
      </w:r>
    </w:p>
    <w:p w:rsidR="00BF3849" w:rsidRPr="00FF1B65" w:rsidRDefault="00BF3849" w:rsidP="00FF1B65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Корней</w:t>
      </w:r>
    </w:p>
    <w:p w:rsidR="00BF3849" w:rsidRPr="00FF1B65" w:rsidRDefault="00BF3849" w:rsidP="00FF1B65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Корневищ</w:t>
      </w:r>
    </w:p>
    <w:p w:rsidR="00BF3849" w:rsidRPr="00FF1B65" w:rsidRDefault="00BF3849" w:rsidP="00FF1B65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почкования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 xml:space="preserve">А 12. Господствующая группа растений на Земле в настоящее время – </w:t>
      </w:r>
    </w:p>
    <w:p w:rsidR="00BF3849" w:rsidRPr="00FF1B65" w:rsidRDefault="00BF3849" w:rsidP="00FF1B65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моховидные</w:t>
      </w:r>
    </w:p>
    <w:p w:rsidR="00BF3849" w:rsidRPr="00FF1B65" w:rsidRDefault="00BF3849" w:rsidP="00FF1B65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папоротниковидные</w:t>
      </w:r>
    </w:p>
    <w:p w:rsidR="00BF3849" w:rsidRPr="00FF1B65" w:rsidRDefault="00BF3849" w:rsidP="00FF1B65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покрытосеменные</w:t>
      </w:r>
    </w:p>
    <w:p w:rsidR="00BF3849" w:rsidRPr="00FF1B65" w:rsidRDefault="00BF3849" w:rsidP="00FF1B65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плауновидные</w:t>
      </w:r>
    </w:p>
    <w:p w:rsidR="00E6603F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 xml:space="preserve">А 13. </w:t>
      </w:r>
      <w:r w:rsidR="00E6603F" w:rsidRPr="00FF1B65">
        <w:rPr>
          <w:rFonts w:ascii="Times New Roman" w:eastAsia="Times New Roman" w:hAnsi="Times New Roman" w:cs="Times New Roman"/>
          <w:sz w:val="24"/>
          <w:szCs w:val="24"/>
        </w:rPr>
        <w:t>Какова роль испарения в жизни растений?</w:t>
      </w:r>
    </w:p>
    <w:p w:rsidR="00E6603F" w:rsidRPr="00FF1B65" w:rsidRDefault="00E6603F" w:rsidP="00FF1B6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Ускоряет процесс дыхания</w:t>
      </w:r>
    </w:p>
    <w:p w:rsidR="00E6603F" w:rsidRPr="00FF1B65" w:rsidRDefault="00E6603F" w:rsidP="00FF1B6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Обеспечивает передвижение воды и минеральных веществ</w:t>
      </w:r>
    </w:p>
    <w:p w:rsidR="00E6603F" w:rsidRPr="00FF1B65" w:rsidRDefault="00E6603F" w:rsidP="00FF1B6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Способствует передвижению органических веществ</w:t>
      </w:r>
    </w:p>
    <w:p w:rsidR="00BF3849" w:rsidRPr="00FF1B65" w:rsidRDefault="00E6603F" w:rsidP="00FF1B6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Способствует делению клеток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А 14. Резервуар, содержащий клеточный сок и за это мы любим фрукты, носит название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1.  Вакуоль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2.  Цитоплазма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3.   Ядро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4.   Хромосома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Часть</w:t>
      </w:r>
      <w:proofErr w:type="gramStart"/>
      <w:r w:rsidRPr="00FF1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В</w:t>
      </w:r>
      <w:proofErr w:type="gramEnd"/>
      <w:r w:rsidR="00134D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</w:t>
      </w:r>
      <w:r w:rsidR="007F0D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Распределите </w:t>
      </w:r>
      <w:r w:rsidR="007F0D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между типами </w:t>
      </w:r>
      <w:r w:rsidR="007F0D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признаки 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b/>
          <w:i/>
          <w:sz w:val="24"/>
          <w:szCs w:val="24"/>
        </w:rPr>
        <w:t>В 1. Установите соответствие между приспособлением растения к опылению и способом опыления, для которого оно характерно.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 xml:space="preserve">А) наличие в цветках нектара 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Б) заметная окраска венчика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В) длинные висячие тычинки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Г) раннее цветение до распускания листьев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Д) цветки имеют запах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1) насекомыми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2) ветром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b/>
          <w:i/>
          <w:sz w:val="24"/>
          <w:szCs w:val="24"/>
        </w:rPr>
        <w:t>В 2. Установите соответствие между характеристикой и способом размножения растений.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 xml:space="preserve">А) Осуществляется видоизмененными побегами 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Б) осуществляется с участием гамет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 xml:space="preserve">В) дочерние растения сохраняют большое сходство с </w:t>
      </w:r>
      <w:proofErr w:type="gramStart"/>
      <w:r w:rsidRPr="00FF1B65">
        <w:rPr>
          <w:rFonts w:ascii="Times New Roman" w:eastAsia="Times New Roman" w:hAnsi="Times New Roman" w:cs="Times New Roman"/>
          <w:sz w:val="24"/>
          <w:szCs w:val="24"/>
        </w:rPr>
        <w:t>материнскими</w:t>
      </w:r>
      <w:proofErr w:type="gramEnd"/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Г) новый организм развивается из зиготы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Д) потомство сочетает в себе признаки материнского и отцовского организмов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1) вегетативное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 xml:space="preserve">2) половое </w:t>
      </w:r>
    </w:p>
    <w:p w:rsidR="00BF3849" w:rsidRPr="00FF1B65" w:rsidRDefault="00BF3849" w:rsidP="00FF1B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b/>
          <w:i/>
          <w:sz w:val="24"/>
          <w:szCs w:val="24"/>
        </w:rPr>
        <w:t>В.3  Верными являются следующие утверждения:</w:t>
      </w:r>
      <w:r w:rsidR="00C30C0F" w:rsidRPr="00FF1B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30C0F" w:rsidRPr="00FF1B65" w:rsidRDefault="00C30C0F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F1B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Каждая клетка растительного организма имеет плотную сплошную оболочку</w:t>
      </w:r>
      <w:r w:rsidRPr="00FF1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0C0F" w:rsidRPr="00FF1B65" w:rsidRDefault="00C30C0F" w:rsidP="00FF1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F1B65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оболочки любой клетки входит целлюлоза</w:t>
      </w:r>
    </w:p>
    <w:p w:rsidR="00C30C0F" w:rsidRPr="00FF1B65" w:rsidRDefault="00C30C0F" w:rsidP="00FF1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color w:val="000000"/>
          <w:sz w:val="24"/>
          <w:szCs w:val="24"/>
        </w:rPr>
        <w:t>3. Внутри любой клетки находится бесцветное вещество – цитоплазма</w:t>
      </w:r>
    </w:p>
    <w:p w:rsidR="00C30C0F" w:rsidRPr="00FF1B65" w:rsidRDefault="00C30C0F" w:rsidP="00FF1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color w:val="000000"/>
          <w:sz w:val="24"/>
          <w:szCs w:val="24"/>
        </w:rPr>
        <w:t>4.  В большинстве растительных клеток присутствуют полости – вакуоли, заполненные клеточным соком</w:t>
      </w:r>
    </w:p>
    <w:p w:rsidR="00C30C0F" w:rsidRPr="00FF1B65" w:rsidRDefault="00C30C0F" w:rsidP="00FF1B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В состав клеточного сока входят органические вещества, в том числе сахара, вода и некоторые неорганические вещества</w:t>
      </w:r>
    </w:p>
    <w:p w:rsidR="00C30C0F" w:rsidRPr="00FF1B65" w:rsidRDefault="00C30C0F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color w:val="000000"/>
          <w:sz w:val="24"/>
          <w:szCs w:val="24"/>
        </w:rPr>
        <w:t>6. Каждая клетка растительного организма имеет ядро</w:t>
      </w:r>
    </w:p>
    <w:p w:rsidR="00BF3849" w:rsidRPr="00FF1B65" w:rsidRDefault="00597D3A" w:rsidP="00FF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Часть</w:t>
      </w:r>
      <w:proofErr w:type="gramStart"/>
      <w:r w:rsidRPr="00FF1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В</w:t>
      </w:r>
      <w:proofErr w:type="gramEnd"/>
      <w:r w:rsidRPr="00FF1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4</w:t>
      </w:r>
    </w:p>
    <w:p w:rsidR="00A544F1" w:rsidRPr="00FF1B65" w:rsidRDefault="00BF3849" w:rsidP="00FF1B65">
      <w:pPr>
        <w:pStyle w:val="a4"/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b/>
          <w:i/>
          <w:sz w:val="24"/>
          <w:szCs w:val="24"/>
        </w:rPr>
        <w:t>Известно, что при выращивании клевера, сои, фасоли не требуется подкормка азотными удобрениями</w:t>
      </w:r>
      <w:r w:rsidR="004174F0" w:rsidRPr="00FF1B65">
        <w:rPr>
          <w:rFonts w:ascii="Times New Roman" w:eastAsia="Times New Roman" w:hAnsi="Times New Roman" w:cs="Times New Roman"/>
          <w:b/>
          <w:i/>
          <w:sz w:val="24"/>
          <w:szCs w:val="24"/>
        </w:rPr>
        <w:t>. После выращивания</w:t>
      </w:r>
      <w:r w:rsidR="00077749" w:rsidRPr="00FF1B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данных культур на данном участке особенно хорошо выращивать картофель</w:t>
      </w:r>
      <w:r w:rsidRPr="00FF1B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Объясните почему. </w:t>
      </w:r>
    </w:p>
    <w:p w:rsidR="00812C61" w:rsidRPr="00FF1B65" w:rsidRDefault="00C30C0F" w:rsidP="00FF1B65">
      <w:pPr>
        <w:pStyle w:val="a4"/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F1B65">
        <w:rPr>
          <w:rFonts w:ascii="Times New Roman" w:eastAsia="Times New Roman" w:hAnsi="Times New Roman" w:cs="Times New Roman"/>
          <w:b/>
          <w:i/>
          <w:sz w:val="24"/>
          <w:szCs w:val="24"/>
        </w:rPr>
        <w:t>Приведите правила сбора грибов</w:t>
      </w:r>
      <w:r w:rsidRPr="00FF1B65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12C61" w:rsidRPr="00FF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FA0"/>
    <w:multiLevelType w:val="hybridMultilevel"/>
    <w:tmpl w:val="FF90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77B5A"/>
    <w:multiLevelType w:val="multilevel"/>
    <w:tmpl w:val="EA86A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92461"/>
    <w:multiLevelType w:val="multilevel"/>
    <w:tmpl w:val="97A6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C04A6"/>
    <w:multiLevelType w:val="multilevel"/>
    <w:tmpl w:val="1316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0468E"/>
    <w:multiLevelType w:val="multilevel"/>
    <w:tmpl w:val="13A2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F2E2D"/>
    <w:multiLevelType w:val="multilevel"/>
    <w:tmpl w:val="7902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5340D"/>
    <w:multiLevelType w:val="multilevel"/>
    <w:tmpl w:val="4D96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B7A55"/>
    <w:multiLevelType w:val="hybridMultilevel"/>
    <w:tmpl w:val="AF88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2604F"/>
    <w:multiLevelType w:val="multilevel"/>
    <w:tmpl w:val="00809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E278B"/>
    <w:multiLevelType w:val="multilevel"/>
    <w:tmpl w:val="82E0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E7AB1"/>
    <w:multiLevelType w:val="hybridMultilevel"/>
    <w:tmpl w:val="6C602D80"/>
    <w:lvl w:ilvl="0" w:tplc="1AEC1128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B75D2C"/>
    <w:multiLevelType w:val="multilevel"/>
    <w:tmpl w:val="7902C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2215B7"/>
    <w:multiLevelType w:val="multilevel"/>
    <w:tmpl w:val="625E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2308D5"/>
    <w:multiLevelType w:val="hybridMultilevel"/>
    <w:tmpl w:val="C1765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F1EC9"/>
    <w:multiLevelType w:val="hybridMultilevel"/>
    <w:tmpl w:val="D1AE7AD0"/>
    <w:lvl w:ilvl="0" w:tplc="FC643AB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6">
    <w:nsid w:val="5AEE1F34"/>
    <w:multiLevelType w:val="multilevel"/>
    <w:tmpl w:val="8778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D818B8"/>
    <w:multiLevelType w:val="multilevel"/>
    <w:tmpl w:val="01B8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4E0B42"/>
    <w:multiLevelType w:val="multilevel"/>
    <w:tmpl w:val="4CFC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2437AA"/>
    <w:multiLevelType w:val="hybridMultilevel"/>
    <w:tmpl w:val="55B440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261DE"/>
    <w:multiLevelType w:val="hybridMultilevel"/>
    <w:tmpl w:val="381E2624"/>
    <w:lvl w:ilvl="0" w:tplc="F3EC3E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16"/>
  </w:num>
  <w:num w:numId="12">
    <w:abstractNumId w:val="4"/>
  </w:num>
  <w:num w:numId="13">
    <w:abstractNumId w:val="11"/>
  </w:num>
  <w:num w:numId="14">
    <w:abstractNumId w:val="13"/>
  </w:num>
  <w:num w:numId="15">
    <w:abstractNumId w:val="7"/>
  </w:num>
  <w:num w:numId="16">
    <w:abstractNumId w:val="20"/>
  </w:num>
  <w:num w:numId="17">
    <w:abstractNumId w:val="15"/>
  </w:num>
  <w:num w:numId="18">
    <w:abstractNumId w:val="14"/>
  </w:num>
  <w:num w:numId="19">
    <w:abstractNumId w:val="15"/>
  </w:num>
  <w:num w:numId="20">
    <w:abstractNumId w:val="19"/>
  </w:num>
  <w:num w:numId="21">
    <w:abstractNumId w:val="10"/>
  </w:num>
  <w:num w:numId="22">
    <w:abstractNumId w:val="0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60"/>
    <w:rsid w:val="00077749"/>
    <w:rsid w:val="00083553"/>
    <w:rsid w:val="000E72D6"/>
    <w:rsid w:val="001053C1"/>
    <w:rsid w:val="00134DDC"/>
    <w:rsid w:val="0015413F"/>
    <w:rsid w:val="00191C10"/>
    <w:rsid w:val="001B5894"/>
    <w:rsid w:val="001C4FA9"/>
    <w:rsid w:val="002057FA"/>
    <w:rsid w:val="00262ABE"/>
    <w:rsid w:val="00293E91"/>
    <w:rsid w:val="004174F0"/>
    <w:rsid w:val="004B3160"/>
    <w:rsid w:val="0051640F"/>
    <w:rsid w:val="00571FB8"/>
    <w:rsid w:val="00597D3A"/>
    <w:rsid w:val="005A5F5C"/>
    <w:rsid w:val="005A6435"/>
    <w:rsid w:val="00655765"/>
    <w:rsid w:val="00662C60"/>
    <w:rsid w:val="0070193E"/>
    <w:rsid w:val="007168DE"/>
    <w:rsid w:val="00776BEA"/>
    <w:rsid w:val="007B2D57"/>
    <w:rsid w:val="007F0D49"/>
    <w:rsid w:val="00804169"/>
    <w:rsid w:val="00805C2C"/>
    <w:rsid w:val="00810D69"/>
    <w:rsid w:val="00812C61"/>
    <w:rsid w:val="0093231B"/>
    <w:rsid w:val="009341F8"/>
    <w:rsid w:val="00983E1D"/>
    <w:rsid w:val="00991A57"/>
    <w:rsid w:val="00A544F1"/>
    <w:rsid w:val="00B606FF"/>
    <w:rsid w:val="00B61DD0"/>
    <w:rsid w:val="00BD3657"/>
    <w:rsid w:val="00BE39C4"/>
    <w:rsid w:val="00BF3849"/>
    <w:rsid w:val="00C073FB"/>
    <w:rsid w:val="00C13A2B"/>
    <w:rsid w:val="00C203E6"/>
    <w:rsid w:val="00C30C0F"/>
    <w:rsid w:val="00C51D2C"/>
    <w:rsid w:val="00C56874"/>
    <w:rsid w:val="00CC15B0"/>
    <w:rsid w:val="00E6603F"/>
    <w:rsid w:val="00FD734C"/>
    <w:rsid w:val="00FE7BD0"/>
    <w:rsid w:val="00FF0DAE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3849"/>
    <w:pPr>
      <w:ind w:left="720"/>
      <w:contextualSpacing/>
    </w:pPr>
  </w:style>
  <w:style w:type="table" w:styleId="a5">
    <w:name w:val="Table Grid"/>
    <w:basedOn w:val="a1"/>
    <w:uiPriority w:val="59"/>
    <w:rsid w:val="001C4F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3849"/>
    <w:pPr>
      <w:ind w:left="720"/>
      <w:contextualSpacing/>
    </w:pPr>
  </w:style>
  <w:style w:type="table" w:styleId="a5">
    <w:name w:val="Table Grid"/>
    <w:basedOn w:val="a1"/>
    <w:uiPriority w:val="59"/>
    <w:rsid w:val="001C4F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DF70-06F4-4EAB-B732-969B6289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28</cp:revision>
  <dcterms:created xsi:type="dcterms:W3CDTF">2017-01-05T11:20:00Z</dcterms:created>
  <dcterms:modified xsi:type="dcterms:W3CDTF">2017-01-09T14:55:00Z</dcterms:modified>
</cp:coreProperties>
</file>