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DA" w:rsidRPr="00E83702" w:rsidRDefault="00E85DDA" w:rsidP="00E83702">
      <w:pPr>
        <w:spacing w:after="0" w:line="240" w:lineRule="auto"/>
        <w:jc w:val="center"/>
        <w:rPr>
          <w:rFonts w:ascii="Times New Roman" w:hAnsi="Times New Roman" w:cs="Times New Roman"/>
          <w:b/>
          <w:sz w:val="24"/>
          <w:szCs w:val="24"/>
        </w:rPr>
      </w:pPr>
      <w:r w:rsidRPr="00E83702">
        <w:rPr>
          <w:rFonts w:ascii="Times New Roman" w:hAnsi="Times New Roman" w:cs="Times New Roman"/>
          <w:b/>
          <w:sz w:val="24"/>
          <w:szCs w:val="24"/>
        </w:rPr>
        <w:t>Структура контрольной работы.</w:t>
      </w:r>
    </w:p>
    <w:p w:rsidR="00E85DDA" w:rsidRPr="00E83702" w:rsidRDefault="001C1185" w:rsidP="00E83702">
      <w:pPr>
        <w:spacing w:after="0" w:line="240" w:lineRule="auto"/>
        <w:jc w:val="center"/>
        <w:rPr>
          <w:rFonts w:ascii="Times New Roman" w:hAnsi="Times New Roman" w:cs="Times New Roman"/>
          <w:b/>
          <w:sz w:val="24"/>
          <w:szCs w:val="24"/>
        </w:rPr>
      </w:pPr>
      <w:r w:rsidRPr="00E83702">
        <w:rPr>
          <w:rFonts w:ascii="Times New Roman" w:hAnsi="Times New Roman" w:cs="Times New Roman"/>
          <w:b/>
          <w:sz w:val="24"/>
          <w:szCs w:val="24"/>
        </w:rPr>
        <w:t xml:space="preserve">Работа по ____биологии__________ </w:t>
      </w:r>
      <w:r w:rsidR="00E85DDA" w:rsidRPr="00E83702">
        <w:rPr>
          <w:rFonts w:ascii="Times New Roman" w:hAnsi="Times New Roman" w:cs="Times New Roman"/>
          <w:b/>
          <w:sz w:val="24"/>
          <w:szCs w:val="24"/>
        </w:rPr>
        <w:t>для ___</w:t>
      </w:r>
      <w:r w:rsidRPr="00E83702">
        <w:rPr>
          <w:rFonts w:ascii="Times New Roman" w:hAnsi="Times New Roman" w:cs="Times New Roman"/>
          <w:b/>
          <w:sz w:val="24"/>
          <w:szCs w:val="24"/>
        </w:rPr>
        <w:t>8</w:t>
      </w:r>
      <w:r w:rsidR="00E85DDA" w:rsidRPr="00E83702">
        <w:rPr>
          <w:rFonts w:ascii="Times New Roman" w:hAnsi="Times New Roman" w:cs="Times New Roman"/>
          <w:b/>
          <w:sz w:val="24"/>
          <w:szCs w:val="24"/>
        </w:rPr>
        <w:t>_____ класса.</w:t>
      </w:r>
    </w:p>
    <w:p w:rsidR="00E85DDA" w:rsidRPr="00E83702" w:rsidRDefault="00E85DDA" w:rsidP="00E83702">
      <w:pPr>
        <w:spacing w:after="0" w:line="240" w:lineRule="auto"/>
        <w:jc w:val="center"/>
        <w:rPr>
          <w:rFonts w:ascii="Times New Roman" w:hAnsi="Times New Roman" w:cs="Times New Roman"/>
          <w:b/>
          <w:sz w:val="24"/>
          <w:szCs w:val="24"/>
        </w:rPr>
      </w:pPr>
    </w:p>
    <w:p w:rsidR="00650252"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b/>
          <w:sz w:val="24"/>
          <w:szCs w:val="24"/>
        </w:rPr>
        <w:t>1.Вид и цель работы</w:t>
      </w:r>
      <w:r w:rsidRPr="00E83702">
        <w:rPr>
          <w:rFonts w:ascii="Times New Roman" w:hAnsi="Times New Roman" w:cs="Times New Roman"/>
          <w:sz w:val="24"/>
          <w:szCs w:val="24"/>
        </w:rPr>
        <w:t xml:space="preserve"> </w:t>
      </w:r>
      <w:r w:rsidR="00650252" w:rsidRPr="00E83702">
        <w:rPr>
          <w:rFonts w:ascii="Times New Roman" w:hAnsi="Times New Roman" w:cs="Times New Roman"/>
          <w:sz w:val="24"/>
          <w:szCs w:val="24"/>
        </w:rPr>
        <w:t xml:space="preserve"> Годовая проверочная работа.</w:t>
      </w:r>
      <w:r w:rsidR="00650252" w:rsidRPr="00E83702">
        <w:rPr>
          <w:rFonts w:ascii="Times New Roman" w:eastAsia="Times New Roman" w:hAnsi="Times New Roman" w:cs="Times New Roman"/>
          <w:sz w:val="24"/>
          <w:szCs w:val="24"/>
        </w:rPr>
        <w:t xml:space="preserve"> Содержание работы  направлено на проверку знаний обучающихся об особенностях строения и жизнедеятельности организма человека. Понимание основных положений биологических  законов, сущности биологических процессов и </w:t>
      </w:r>
      <w:proofErr w:type="gramStart"/>
      <w:r w:rsidR="00650252" w:rsidRPr="00E83702">
        <w:rPr>
          <w:rFonts w:ascii="Times New Roman" w:eastAsia="Times New Roman" w:hAnsi="Times New Roman" w:cs="Times New Roman"/>
          <w:sz w:val="24"/>
          <w:szCs w:val="24"/>
        </w:rPr>
        <w:t>явлений</w:t>
      </w:r>
      <w:proofErr w:type="gramEnd"/>
      <w:r w:rsidR="00650252" w:rsidRPr="00E83702">
        <w:rPr>
          <w:rFonts w:ascii="Times New Roman" w:eastAsia="Times New Roman" w:hAnsi="Times New Roman" w:cs="Times New Roman"/>
          <w:sz w:val="24"/>
          <w:szCs w:val="24"/>
        </w:rPr>
        <w:t xml:space="preserve"> связанных с человеком.</w:t>
      </w:r>
    </w:p>
    <w:p w:rsidR="00650252"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b/>
          <w:sz w:val="24"/>
          <w:szCs w:val="24"/>
        </w:rPr>
        <w:t>2.Перечень</w:t>
      </w:r>
      <w:r w:rsidR="00650252" w:rsidRPr="00E83702">
        <w:rPr>
          <w:rFonts w:ascii="Times New Roman" w:hAnsi="Times New Roman" w:cs="Times New Roman"/>
          <w:b/>
          <w:sz w:val="24"/>
          <w:szCs w:val="24"/>
        </w:rPr>
        <w:t xml:space="preserve"> </w:t>
      </w:r>
      <w:r w:rsidRPr="00E83702">
        <w:rPr>
          <w:rFonts w:ascii="Times New Roman" w:hAnsi="Times New Roman" w:cs="Times New Roman"/>
          <w:b/>
          <w:sz w:val="24"/>
          <w:szCs w:val="24"/>
        </w:rPr>
        <w:t>проверяемых образовательных результатов</w:t>
      </w:r>
      <w:r w:rsidRPr="00E83702">
        <w:rPr>
          <w:rFonts w:ascii="Times New Roman" w:hAnsi="Times New Roman" w:cs="Times New Roman"/>
          <w:sz w:val="24"/>
          <w:szCs w:val="24"/>
        </w:rPr>
        <w:t xml:space="preserve"> </w:t>
      </w:r>
    </w:p>
    <w:p w:rsidR="00D761DE" w:rsidRPr="00E83702" w:rsidRDefault="00FA1FF3" w:rsidP="00E83702">
      <w:pPr>
        <w:tabs>
          <w:tab w:val="left" w:pos="993"/>
        </w:tabs>
        <w:autoSpaceDE w:val="0"/>
        <w:autoSpaceDN w:val="0"/>
        <w:adjustRightInd w:val="0"/>
        <w:spacing w:after="0" w:line="240" w:lineRule="auto"/>
        <w:contextualSpacing/>
        <w:rPr>
          <w:rFonts w:ascii="Times New Roman" w:hAnsi="Times New Roman" w:cs="Times New Roman"/>
          <w:sz w:val="24"/>
          <w:szCs w:val="24"/>
        </w:rPr>
      </w:pPr>
      <w:r w:rsidRPr="00E83702">
        <w:rPr>
          <w:rFonts w:ascii="Times New Roman" w:hAnsi="Times New Roman" w:cs="Times New Roman"/>
          <w:sz w:val="24"/>
          <w:szCs w:val="24"/>
        </w:rPr>
        <w:t>1.</w:t>
      </w:r>
      <w:r w:rsidR="00D761DE" w:rsidRPr="00E83702">
        <w:rPr>
          <w:rFonts w:ascii="Times New Roman" w:hAnsi="Times New Roman" w:cs="Times New Roman"/>
          <w:sz w:val="24"/>
          <w:szCs w:val="24"/>
        </w:rPr>
        <w:t xml:space="preserve"> выделять существенные </w:t>
      </w:r>
      <w:r w:rsidR="000D78A8" w:rsidRPr="00E83702">
        <w:rPr>
          <w:rFonts w:ascii="Times New Roman" w:hAnsi="Times New Roman" w:cs="Times New Roman"/>
          <w:sz w:val="24"/>
          <w:szCs w:val="24"/>
        </w:rPr>
        <w:t xml:space="preserve">признаки биологических объектов, систем органов </w:t>
      </w:r>
      <w:r w:rsidR="00D761DE" w:rsidRPr="00E83702">
        <w:rPr>
          <w:rFonts w:ascii="Times New Roman" w:hAnsi="Times New Roman" w:cs="Times New Roman"/>
          <w:sz w:val="24"/>
          <w:szCs w:val="24"/>
        </w:rPr>
        <w:t>и процессов, характерных для сообществ живых организмов;</w:t>
      </w:r>
    </w:p>
    <w:p w:rsidR="00D761DE" w:rsidRPr="00E83702" w:rsidRDefault="00D761DE" w:rsidP="00E83702">
      <w:pPr>
        <w:tabs>
          <w:tab w:val="left" w:pos="993"/>
        </w:tabs>
        <w:autoSpaceDE w:val="0"/>
        <w:autoSpaceDN w:val="0"/>
        <w:adjustRightInd w:val="0"/>
        <w:spacing w:after="0" w:line="240" w:lineRule="auto"/>
        <w:contextualSpacing/>
        <w:rPr>
          <w:rFonts w:ascii="Times New Roman" w:hAnsi="Times New Roman" w:cs="Times New Roman"/>
          <w:sz w:val="24"/>
          <w:szCs w:val="24"/>
        </w:rPr>
      </w:pPr>
      <w:r w:rsidRPr="00E83702">
        <w:rPr>
          <w:rFonts w:ascii="Times New Roman" w:hAnsi="Times New Roman" w:cs="Times New Roman"/>
          <w:sz w:val="24"/>
          <w:szCs w:val="24"/>
        </w:rPr>
        <w:t>2.  аргументировать, приводить доказательства зависимости здоровья человека от состояния окружающей среды;</w:t>
      </w:r>
    </w:p>
    <w:p w:rsidR="00D761DE" w:rsidRPr="00E83702" w:rsidRDefault="00D761DE" w:rsidP="00E83702">
      <w:pPr>
        <w:tabs>
          <w:tab w:val="left" w:pos="993"/>
        </w:tabs>
        <w:autoSpaceDE w:val="0"/>
        <w:autoSpaceDN w:val="0"/>
        <w:adjustRightInd w:val="0"/>
        <w:spacing w:after="0" w:line="240" w:lineRule="auto"/>
        <w:contextualSpacing/>
        <w:rPr>
          <w:rFonts w:ascii="Times New Roman" w:hAnsi="Times New Roman" w:cs="Times New Roman"/>
          <w:sz w:val="24"/>
          <w:szCs w:val="24"/>
        </w:rPr>
      </w:pPr>
      <w:r w:rsidRPr="00E83702">
        <w:rPr>
          <w:rFonts w:ascii="Times New Roman" w:hAnsi="Times New Roman" w:cs="Times New Roman"/>
          <w:sz w:val="24"/>
          <w:szCs w:val="24"/>
        </w:rPr>
        <w:t>3.  объяснять механизмы наследственности и изменчивости, возникновения приспособленности</w:t>
      </w:r>
      <w:r w:rsidR="002A1BDB" w:rsidRPr="00E83702">
        <w:rPr>
          <w:rFonts w:ascii="Times New Roman" w:hAnsi="Times New Roman" w:cs="Times New Roman"/>
          <w:sz w:val="24"/>
          <w:szCs w:val="24"/>
        </w:rPr>
        <w:t xml:space="preserve"> к различным условиям</w:t>
      </w:r>
      <w:r w:rsidRPr="00E83702">
        <w:rPr>
          <w:rFonts w:ascii="Times New Roman" w:hAnsi="Times New Roman" w:cs="Times New Roman"/>
          <w:sz w:val="24"/>
          <w:szCs w:val="24"/>
        </w:rPr>
        <w:t>;</w:t>
      </w:r>
    </w:p>
    <w:p w:rsidR="00D761DE" w:rsidRPr="00E83702" w:rsidRDefault="00D761DE" w:rsidP="00E83702">
      <w:pPr>
        <w:tabs>
          <w:tab w:val="left" w:pos="993"/>
        </w:tabs>
        <w:autoSpaceDE w:val="0"/>
        <w:autoSpaceDN w:val="0"/>
        <w:adjustRightInd w:val="0"/>
        <w:spacing w:after="0" w:line="240" w:lineRule="auto"/>
        <w:contextualSpacing/>
        <w:rPr>
          <w:rFonts w:ascii="Times New Roman" w:hAnsi="Times New Roman" w:cs="Times New Roman"/>
          <w:sz w:val="24"/>
          <w:szCs w:val="24"/>
        </w:rPr>
      </w:pPr>
      <w:r w:rsidRPr="00E83702">
        <w:rPr>
          <w:rFonts w:ascii="Times New Roman" w:hAnsi="Times New Roman" w:cs="Times New Roman"/>
          <w:sz w:val="24"/>
          <w:szCs w:val="24"/>
        </w:rPr>
        <w:t>4.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761DE" w:rsidRPr="00E83702" w:rsidRDefault="00D761DE" w:rsidP="00E83702">
      <w:pPr>
        <w:tabs>
          <w:tab w:val="left" w:pos="993"/>
        </w:tabs>
        <w:autoSpaceDE w:val="0"/>
        <w:autoSpaceDN w:val="0"/>
        <w:adjustRightInd w:val="0"/>
        <w:spacing w:after="0" w:line="240" w:lineRule="auto"/>
        <w:contextualSpacing/>
        <w:rPr>
          <w:rFonts w:ascii="Times New Roman" w:hAnsi="Times New Roman" w:cs="Times New Roman"/>
          <w:sz w:val="24"/>
          <w:szCs w:val="24"/>
        </w:rPr>
      </w:pPr>
      <w:r w:rsidRPr="00E83702">
        <w:rPr>
          <w:rFonts w:ascii="Times New Roman" w:hAnsi="Times New Roman" w:cs="Times New Roman"/>
          <w:sz w:val="24"/>
          <w:szCs w:val="24"/>
        </w:rPr>
        <w:t xml:space="preserve">5. сравнивать биологические объекты, процессы; делать выводы и умозаключения на основе сравнения; </w:t>
      </w:r>
    </w:p>
    <w:p w:rsidR="00D761DE" w:rsidRPr="00E83702" w:rsidRDefault="00FA3863" w:rsidP="00FA3863">
      <w:pPr>
        <w:pStyle w:val="a6"/>
        <w:tabs>
          <w:tab w:val="left" w:pos="993"/>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r w:rsidR="00D761DE" w:rsidRPr="00E837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FA1FF3" w:rsidRPr="00E83702" w:rsidRDefault="00FA3863" w:rsidP="00FA3863">
      <w:pPr>
        <w:pStyle w:val="a6"/>
        <w:tabs>
          <w:tab w:val="left" w:pos="993"/>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r w:rsidR="00D761DE" w:rsidRPr="00E83702">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4349CA" w:rsidRPr="00E83702" w:rsidRDefault="00FA3863" w:rsidP="00FA3863">
      <w:pPr>
        <w:pStyle w:val="a6"/>
        <w:tabs>
          <w:tab w:val="left" w:pos="993"/>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8.</w:t>
      </w:r>
      <w:r w:rsidR="004349CA" w:rsidRPr="00E83702">
        <w:rPr>
          <w:rFonts w:ascii="Times New Roman" w:hAnsi="Times New Roman" w:cs="Times New Roman"/>
          <w:sz w:val="24"/>
          <w:szCs w:val="24"/>
        </w:rPr>
        <w:t>Знать основные биологические открытия и характеризовать их.</w:t>
      </w:r>
    </w:p>
    <w:p w:rsidR="001B34F9"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b/>
          <w:sz w:val="24"/>
          <w:szCs w:val="24"/>
        </w:rPr>
        <w:t>3.Перечень проверяемых элементов содержания</w:t>
      </w:r>
      <w:r w:rsidR="006771E6" w:rsidRPr="00E83702">
        <w:rPr>
          <w:rFonts w:ascii="Times New Roman" w:hAnsi="Times New Roman" w:cs="Times New Roman"/>
          <w:sz w:val="24"/>
          <w:szCs w:val="24"/>
        </w:rPr>
        <w:t xml:space="preserve"> </w:t>
      </w:r>
    </w:p>
    <w:p w:rsidR="006771E6" w:rsidRPr="00E83702" w:rsidRDefault="006771E6" w:rsidP="00E83702">
      <w:pPr>
        <w:spacing w:after="0" w:line="240" w:lineRule="auto"/>
        <w:jc w:val="both"/>
        <w:rPr>
          <w:rFonts w:ascii="Times New Roman" w:eastAsia="Times New Roman" w:hAnsi="Times New Roman" w:cs="Times New Roman"/>
          <w:sz w:val="24"/>
          <w:szCs w:val="24"/>
        </w:rPr>
      </w:pPr>
      <w:r w:rsidRPr="00E83702">
        <w:rPr>
          <w:rFonts w:ascii="Times New Roman" w:hAnsi="Times New Roman" w:cs="Times New Roman"/>
          <w:sz w:val="24"/>
          <w:szCs w:val="24"/>
        </w:rPr>
        <w:t xml:space="preserve">1. </w:t>
      </w:r>
      <w:r w:rsidRPr="00E83702">
        <w:rPr>
          <w:rFonts w:ascii="Times New Roman" w:eastAsia="Times New Roman" w:hAnsi="Times New Roman" w:cs="Times New Roman"/>
          <w:sz w:val="24"/>
          <w:szCs w:val="24"/>
        </w:rPr>
        <w:t xml:space="preserve">Клеточное строение организма. Ткани: эпителиальные, соединительные, мышечные, </w:t>
      </w:r>
      <w:proofErr w:type="gramStart"/>
      <w:r w:rsidRPr="00E83702">
        <w:rPr>
          <w:rFonts w:ascii="Times New Roman" w:eastAsia="Times New Roman" w:hAnsi="Times New Roman" w:cs="Times New Roman"/>
          <w:sz w:val="24"/>
          <w:szCs w:val="24"/>
        </w:rPr>
        <w:t>нервная</w:t>
      </w:r>
      <w:proofErr w:type="gramEnd"/>
      <w:r w:rsidRPr="00E83702">
        <w:rPr>
          <w:rFonts w:ascii="Times New Roman" w:eastAsia="Times New Roman" w:hAnsi="Times New Roman" w:cs="Times New Roman"/>
          <w:sz w:val="24"/>
          <w:szCs w:val="24"/>
        </w:rPr>
        <w:t>. Органы человеческого организма. Системы органов. Взаимосвязь органов и систем органов как основа гомеостаза.</w:t>
      </w:r>
    </w:p>
    <w:p w:rsidR="006771E6" w:rsidRPr="00E83702" w:rsidRDefault="006771E6" w:rsidP="00E83702">
      <w:pPr>
        <w:spacing w:after="0" w:line="240" w:lineRule="auto"/>
        <w:jc w:val="both"/>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2. Координация и регуляция органов человека. Нервная и гуморальная системы. Системы органов чувств человека.</w:t>
      </w:r>
    </w:p>
    <w:p w:rsidR="006E50E7" w:rsidRPr="00E83702" w:rsidRDefault="006771E6"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3. </w:t>
      </w:r>
      <w:proofErr w:type="spellStart"/>
      <w:r w:rsidRPr="00E83702">
        <w:rPr>
          <w:rFonts w:ascii="Times New Roman" w:eastAsia="Times New Roman" w:hAnsi="Times New Roman" w:cs="Times New Roman"/>
          <w:sz w:val="24"/>
          <w:szCs w:val="24"/>
        </w:rPr>
        <w:t>Опорно</w:t>
      </w:r>
      <w:proofErr w:type="spellEnd"/>
      <w:r w:rsidRPr="00E83702">
        <w:rPr>
          <w:rFonts w:ascii="Times New Roman" w:eastAsia="Times New Roman" w:hAnsi="Times New Roman" w:cs="Times New Roman"/>
          <w:sz w:val="24"/>
          <w:szCs w:val="24"/>
        </w:rPr>
        <w:t xml:space="preserve"> – двигательная система. </w:t>
      </w:r>
      <w:r w:rsidR="006E50E7" w:rsidRPr="00E83702">
        <w:rPr>
          <w:rFonts w:ascii="Times New Roman" w:eastAsia="Times New Roman" w:hAnsi="Times New Roman" w:cs="Times New Roman"/>
          <w:sz w:val="24"/>
          <w:szCs w:val="24"/>
        </w:rPr>
        <w:t>Нервная система. Особенности высшей нервной деятельности человека.</w:t>
      </w:r>
    </w:p>
    <w:p w:rsidR="006771E6" w:rsidRPr="00E83702" w:rsidRDefault="006771E6"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Выявление влияния статистической и динамической работы на утомление мышц.</w:t>
      </w:r>
    </w:p>
    <w:p w:rsidR="006771E6" w:rsidRPr="00E83702" w:rsidRDefault="006771E6"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4. Понятие «внутренняя среда». Тканевая жидкость. Кровь, её состав и значение в обеспечении жизнедеятельности организма.</w:t>
      </w:r>
    </w:p>
    <w:p w:rsidR="006771E6" w:rsidRPr="00E83702" w:rsidRDefault="006771E6"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5. Сердце, его строение и регуляция деятельности. Большой и малый круги кровообращения. </w:t>
      </w:r>
      <w:proofErr w:type="spellStart"/>
      <w:r w:rsidRPr="00E83702">
        <w:rPr>
          <w:rFonts w:ascii="Times New Roman" w:eastAsia="Times New Roman" w:hAnsi="Times New Roman" w:cs="Times New Roman"/>
          <w:sz w:val="24"/>
          <w:szCs w:val="24"/>
        </w:rPr>
        <w:t>Лимфообращение</w:t>
      </w:r>
      <w:proofErr w:type="spellEnd"/>
      <w:r w:rsidRPr="00E83702">
        <w:rPr>
          <w:rFonts w:ascii="Times New Roman" w:eastAsia="Times New Roman" w:hAnsi="Times New Roman" w:cs="Times New Roman"/>
          <w:sz w:val="24"/>
          <w:szCs w:val="24"/>
        </w:rPr>
        <w:t>. Движение крови по сосудам. Кровяное давление. Заболевания органов кровообращения, их предупреждение.</w:t>
      </w:r>
    </w:p>
    <w:p w:rsidR="006E50E7" w:rsidRPr="00E83702" w:rsidRDefault="006E50E7"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6. Потребность организма человека в кислороде воздуха. Органы дыхания, их строение. Дыхательные движения. Газообмен в лёгких, тканях</w:t>
      </w:r>
    </w:p>
    <w:p w:rsidR="006E50E7" w:rsidRPr="00E83702" w:rsidRDefault="006E50E7"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7.  Питательные вещества и пищевые продукты. Потребность человека в пище и питательных веществах. Витамины. Пищеварение. Обмен веществ и энергии.</w:t>
      </w:r>
    </w:p>
    <w:p w:rsidR="00B06A1D" w:rsidRPr="00E83702" w:rsidRDefault="00B06A1D"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8.Система органов размножения.</w:t>
      </w:r>
    </w:p>
    <w:p w:rsidR="006E50E7" w:rsidRPr="00E83702" w:rsidRDefault="00B06A1D"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9.</w:t>
      </w:r>
      <w:r w:rsidR="006E50E7" w:rsidRPr="00E83702">
        <w:rPr>
          <w:rFonts w:ascii="Times New Roman" w:eastAsia="Times New Roman" w:hAnsi="Times New Roman" w:cs="Times New Roman"/>
          <w:sz w:val="24"/>
          <w:szCs w:val="24"/>
        </w:rPr>
        <w:t xml:space="preserve"> Оплодотворение. Развитие организма человека.</w:t>
      </w:r>
    </w:p>
    <w:p w:rsidR="00E83702" w:rsidRPr="00E83702" w:rsidRDefault="006E50E7"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 10. 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w:t>
      </w:r>
    </w:p>
    <w:p w:rsidR="00E85DDA" w:rsidRPr="00E83702" w:rsidRDefault="00E85DDA" w:rsidP="00E83702">
      <w:pPr>
        <w:spacing w:after="0" w:line="240" w:lineRule="auto"/>
        <w:jc w:val="center"/>
        <w:rPr>
          <w:rFonts w:ascii="Times New Roman" w:eastAsia="Times New Roman" w:hAnsi="Times New Roman" w:cs="Times New Roman"/>
          <w:sz w:val="24"/>
          <w:szCs w:val="24"/>
        </w:rPr>
      </w:pPr>
      <w:r w:rsidRPr="00E83702">
        <w:rPr>
          <w:rFonts w:ascii="Times New Roman" w:hAnsi="Times New Roman" w:cs="Times New Roman"/>
          <w:b/>
          <w:sz w:val="24"/>
          <w:szCs w:val="24"/>
        </w:rPr>
        <w:t>4.Структура работы.</w:t>
      </w:r>
    </w:p>
    <w:tbl>
      <w:tblPr>
        <w:tblStyle w:val="a7"/>
        <w:tblW w:w="0" w:type="auto"/>
        <w:tblLook w:val="04A0" w:firstRow="1" w:lastRow="0" w:firstColumn="1" w:lastColumn="0" w:noHBand="0" w:noVBand="1"/>
      </w:tblPr>
      <w:tblGrid>
        <w:gridCol w:w="1147"/>
        <w:gridCol w:w="2890"/>
        <w:gridCol w:w="1863"/>
        <w:gridCol w:w="1863"/>
        <w:gridCol w:w="1808"/>
      </w:tblGrid>
      <w:tr w:rsidR="00E85DDA" w:rsidRPr="00E83702" w:rsidTr="008D79F5">
        <w:tc>
          <w:tcPr>
            <w:tcW w:w="1147"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 задания</w:t>
            </w:r>
          </w:p>
        </w:tc>
        <w:tc>
          <w:tcPr>
            <w:tcW w:w="2890"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Краткое описание задания</w:t>
            </w:r>
          </w:p>
        </w:tc>
        <w:tc>
          <w:tcPr>
            <w:tcW w:w="1863"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Проверяемый результат (можно цифрой из п.2)</w:t>
            </w:r>
          </w:p>
        </w:tc>
        <w:tc>
          <w:tcPr>
            <w:tcW w:w="1863"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 xml:space="preserve">Проверяемый элемент содержания (можно цифрой </w:t>
            </w:r>
            <w:r w:rsidRPr="00E83702">
              <w:rPr>
                <w:rFonts w:ascii="Times New Roman" w:hAnsi="Times New Roman" w:cs="Times New Roman"/>
                <w:sz w:val="24"/>
                <w:szCs w:val="24"/>
              </w:rPr>
              <w:lastRenderedPageBreak/>
              <w:t>из п.3)</w:t>
            </w:r>
          </w:p>
        </w:tc>
        <w:tc>
          <w:tcPr>
            <w:tcW w:w="1808"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lastRenderedPageBreak/>
              <w:t>Уровень: базовый (Б), повышенный (П)</w:t>
            </w:r>
          </w:p>
        </w:tc>
      </w:tr>
      <w:tr w:rsidR="00E85DDA" w:rsidRPr="00E83702" w:rsidTr="008D79F5">
        <w:tc>
          <w:tcPr>
            <w:tcW w:w="1147" w:type="dxa"/>
            <w:tcBorders>
              <w:top w:val="single" w:sz="4" w:space="0" w:color="auto"/>
              <w:left w:val="single" w:sz="4" w:space="0" w:color="auto"/>
              <w:bottom w:val="single" w:sz="4" w:space="0" w:color="auto"/>
              <w:right w:val="single" w:sz="4" w:space="0" w:color="auto"/>
            </w:tcBorders>
          </w:tcPr>
          <w:p w:rsidR="00E85DDA"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lastRenderedPageBreak/>
              <w:t>1</w:t>
            </w:r>
          </w:p>
        </w:tc>
        <w:tc>
          <w:tcPr>
            <w:tcW w:w="2890" w:type="dxa"/>
            <w:tcBorders>
              <w:top w:val="single" w:sz="4" w:space="0" w:color="auto"/>
              <w:left w:val="single" w:sz="4" w:space="0" w:color="auto"/>
              <w:bottom w:val="single" w:sz="4" w:space="0" w:color="auto"/>
              <w:right w:val="single" w:sz="4" w:space="0" w:color="auto"/>
            </w:tcBorders>
          </w:tcPr>
          <w:p w:rsidR="00E85DDA"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E85DDA" w:rsidRPr="00E83702" w:rsidRDefault="000D78A8"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1,5,6</w:t>
            </w:r>
          </w:p>
        </w:tc>
        <w:tc>
          <w:tcPr>
            <w:tcW w:w="1863" w:type="dxa"/>
            <w:tcBorders>
              <w:top w:val="single" w:sz="4" w:space="0" w:color="auto"/>
              <w:left w:val="single" w:sz="4" w:space="0" w:color="auto"/>
              <w:bottom w:val="single" w:sz="4" w:space="0" w:color="auto"/>
              <w:right w:val="single" w:sz="4" w:space="0" w:color="auto"/>
            </w:tcBorders>
          </w:tcPr>
          <w:p w:rsidR="00E85DDA" w:rsidRPr="00E83702" w:rsidRDefault="001B34F9"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w:t>
            </w:r>
          </w:p>
        </w:tc>
        <w:tc>
          <w:tcPr>
            <w:tcW w:w="1808" w:type="dxa"/>
            <w:tcBorders>
              <w:top w:val="single" w:sz="4" w:space="0" w:color="auto"/>
              <w:left w:val="single" w:sz="4" w:space="0" w:color="auto"/>
              <w:bottom w:val="single" w:sz="4" w:space="0" w:color="auto"/>
              <w:right w:val="single" w:sz="4" w:space="0" w:color="auto"/>
            </w:tcBorders>
          </w:tcPr>
          <w:p w:rsidR="00E85DDA"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E85DDA" w:rsidRPr="00E83702" w:rsidTr="008D79F5">
        <w:tc>
          <w:tcPr>
            <w:tcW w:w="1147" w:type="dxa"/>
            <w:tcBorders>
              <w:top w:val="single" w:sz="4" w:space="0" w:color="auto"/>
              <w:left w:val="single" w:sz="4" w:space="0" w:color="auto"/>
              <w:bottom w:val="single" w:sz="4" w:space="0" w:color="auto"/>
              <w:right w:val="single" w:sz="4" w:space="0" w:color="auto"/>
            </w:tcBorders>
          </w:tcPr>
          <w:p w:rsidR="00E85DDA"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2890" w:type="dxa"/>
            <w:tcBorders>
              <w:top w:val="single" w:sz="4" w:space="0" w:color="auto"/>
              <w:left w:val="single" w:sz="4" w:space="0" w:color="auto"/>
              <w:bottom w:val="single" w:sz="4" w:space="0" w:color="auto"/>
              <w:right w:val="single" w:sz="4" w:space="0" w:color="auto"/>
            </w:tcBorders>
          </w:tcPr>
          <w:p w:rsidR="00E85DDA"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Вопрос на соответствие</w:t>
            </w:r>
          </w:p>
        </w:tc>
        <w:tc>
          <w:tcPr>
            <w:tcW w:w="1863" w:type="dxa"/>
            <w:tcBorders>
              <w:top w:val="single" w:sz="4" w:space="0" w:color="auto"/>
              <w:left w:val="single" w:sz="4" w:space="0" w:color="auto"/>
              <w:bottom w:val="single" w:sz="4" w:space="0" w:color="auto"/>
              <w:right w:val="single" w:sz="4" w:space="0" w:color="auto"/>
            </w:tcBorders>
          </w:tcPr>
          <w:p w:rsidR="00E85DDA" w:rsidRPr="00E83702" w:rsidRDefault="000D78A8"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3,6</w:t>
            </w:r>
          </w:p>
        </w:tc>
        <w:tc>
          <w:tcPr>
            <w:tcW w:w="1863" w:type="dxa"/>
            <w:tcBorders>
              <w:top w:val="single" w:sz="4" w:space="0" w:color="auto"/>
              <w:left w:val="single" w:sz="4" w:space="0" w:color="auto"/>
              <w:bottom w:val="single" w:sz="4" w:space="0" w:color="auto"/>
              <w:right w:val="single" w:sz="4" w:space="0" w:color="auto"/>
            </w:tcBorders>
          </w:tcPr>
          <w:p w:rsidR="00E85DDA" w:rsidRPr="00E83702" w:rsidRDefault="001B34F9"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w:t>
            </w:r>
          </w:p>
        </w:tc>
        <w:tc>
          <w:tcPr>
            <w:tcW w:w="1808" w:type="dxa"/>
            <w:tcBorders>
              <w:top w:val="single" w:sz="4" w:space="0" w:color="auto"/>
              <w:left w:val="single" w:sz="4" w:space="0" w:color="auto"/>
              <w:bottom w:val="single" w:sz="4" w:space="0" w:color="auto"/>
              <w:right w:val="single" w:sz="4" w:space="0" w:color="auto"/>
            </w:tcBorders>
          </w:tcPr>
          <w:p w:rsidR="00E85DDA"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0D78A8"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2,5</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4</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1,5,6,7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6</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Работа с рисунком</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7</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7</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8</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Вопрос на соответствие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1,2,10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9</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10</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7</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11</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Задание на соответствие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6, 10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12</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Задание на соответствие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4,5,7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4,5</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13</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Задание на сравнение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2A1BD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4,5</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6</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15</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3C3BDF"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Задание на соответствие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8</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16</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2,1,4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B06A1D"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17</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1,2</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18</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Задание на сравнение</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3,5</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8,9</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19</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1,4,5</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Б</w:t>
            </w:r>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20</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Выбор одного варианта ответа</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5,7</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1,4,5</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21</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Работа с текстом</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5,4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D761DE" w:rsidRPr="00E83702" w:rsidTr="008D79F5">
        <w:tc>
          <w:tcPr>
            <w:tcW w:w="1147" w:type="dxa"/>
            <w:tcBorders>
              <w:top w:val="single" w:sz="4" w:space="0" w:color="auto"/>
              <w:left w:val="single" w:sz="4" w:space="0" w:color="auto"/>
              <w:bottom w:val="single" w:sz="4" w:space="0" w:color="auto"/>
              <w:right w:val="single" w:sz="4" w:space="0" w:color="auto"/>
            </w:tcBorders>
          </w:tcPr>
          <w:p w:rsidR="00D761DE"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22</w:t>
            </w:r>
          </w:p>
        </w:tc>
        <w:tc>
          <w:tcPr>
            <w:tcW w:w="2890" w:type="dxa"/>
            <w:tcBorders>
              <w:top w:val="single" w:sz="4" w:space="0" w:color="auto"/>
              <w:left w:val="single" w:sz="4" w:space="0" w:color="auto"/>
              <w:bottom w:val="single" w:sz="4" w:space="0" w:color="auto"/>
              <w:right w:val="single" w:sz="4" w:space="0" w:color="auto"/>
            </w:tcBorders>
          </w:tcPr>
          <w:p w:rsidR="00D761DE"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Задания с терминами</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3,1,2,4</w:t>
            </w:r>
          </w:p>
        </w:tc>
        <w:tc>
          <w:tcPr>
            <w:tcW w:w="1863" w:type="dxa"/>
            <w:tcBorders>
              <w:top w:val="single" w:sz="4" w:space="0" w:color="auto"/>
              <w:left w:val="single" w:sz="4" w:space="0" w:color="auto"/>
              <w:bottom w:val="single" w:sz="4" w:space="0" w:color="auto"/>
              <w:right w:val="single" w:sz="4" w:space="0" w:color="auto"/>
            </w:tcBorders>
          </w:tcPr>
          <w:p w:rsidR="00D761DE"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1,8,9,10</w:t>
            </w:r>
          </w:p>
        </w:tc>
        <w:tc>
          <w:tcPr>
            <w:tcW w:w="1808" w:type="dxa"/>
            <w:tcBorders>
              <w:top w:val="single" w:sz="4" w:space="0" w:color="auto"/>
              <w:left w:val="single" w:sz="4" w:space="0" w:color="auto"/>
              <w:bottom w:val="single" w:sz="4" w:space="0" w:color="auto"/>
              <w:right w:val="single" w:sz="4" w:space="0" w:color="auto"/>
            </w:tcBorders>
          </w:tcPr>
          <w:p w:rsidR="00D761DE"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r w:rsidR="008D79F5" w:rsidRPr="00E83702" w:rsidTr="008D79F5">
        <w:tc>
          <w:tcPr>
            <w:tcW w:w="1147" w:type="dxa"/>
            <w:tcBorders>
              <w:top w:val="single" w:sz="4" w:space="0" w:color="auto"/>
              <w:left w:val="single" w:sz="4" w:space="0" w:color="auto"/>
              <w:bottom w:val="single" w:sz="4" w:space="0" w:color="auto"/>
              <w:right w:val="single" w:sz="4" w:space="0" w:color="auto"/>
            </w:tcBorders>
          </w:tcPr>
          <w:p w:rsidR="008D79F5" w:rsidRPr="00E83702" w:rsidRDefault="008D79F5"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23</w:t>
            </w:r>
          </w:p>
        </w:tc>
        <w:tc>
          <w:tcPr>
            <w:tcW w:w="2890" w:type="dxa"/>
            <w:tcBorders>
              <w:top w:val="single" w:sz="4" w:space="0" w:color="auto"/>
              <w:left w:val="single" w:sz="4" w:space="0" w:color="auto"/>
              <w:bottom w:val="single" w:sz="4" w:space="0" w:color="auto"/>
              <w:right w:val="single" w:sz="4" w:space="0" w:color="auto"/>
            </w:tcBorders>
          </w:tcPr>
          <w:p w:rsidR="008D79F5" w:rsidRPr="00E83702" w:rsidRDefault="009B53C8" w:rsidP="00E8370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Развернутый ответ</w:t>
            </w:r>
            <w:bookmarkStart w:id="0" w:name="_GoBack"/>
            <w:bookmarkEnd w:id="0"/>
          </w:p>
        </w:tc>
        <w:tc>
          <w:tcPr>
            <w:tcW w:w="1863" w:type="dxa"/>
            <w:tcBorders>
              <w:top w:val="single" w:sz="4" w:space="0" w:color="auto"/>
              <w:left w:val="single" w:sz="4" w:space="0" w:color="auto"/>
              <w:bottom w:val="single" w:sz="4" w:space="0" w:color="auto"/>
              <w:right w:val="single" w:sz="4" w:space="0" w:color="auto"/>
            </w:tcBorders>
          </w:tcPr>
          <w:p w:rsidR="008D79F5" w:rsidRPr="00E83702" w:rsidRDefault="004349C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1,2,3,5,4</w:t>
            </w:r>
          </w:p>
        </w:tc>
        <w:tc>
          <w:tcPr>
            <w:tcW w:w="1863" w:type="dxa"/>
            <w:tcBorders>
              <w:top w:val="single" w:sz="4" w:space="0" w:color="auto"/>
              <w:left w:val="single" w:sz="4" w:space="0" w:color="auto"/>
              <w:bottom w:val="single" w:sz="4" w:space="0" w:color="auto"/>
              <w:right w:val="single" w:sz="4" w:space="0" w:color="auto"/>
            </w:tcBorders>
          </w:tcPr>
          <w:p w:rsidR="008D79F5" w:rsidRPr="00E83702" w:rsidRDefault="00C970CB"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1,4,5,10</w:t>
            </w:r>
          </w:p>
        </w:tc>
        <w:tc>
          <w:tcPr>
            <w:tcW w:w="1808" w:type="dxa"/>
            <w:tcBorders>
              <w:top w:val="single" w:sz="4" w:space="0" w:color="auto"/>
              <w:left w:val="single" w:sz="4" w:space="0" w:color="auto"/>
              <w:bottom w:val="single" w:sz="4" w:space="0" w:color="auto"/>
              <w:right w:val="single" w:sz="4" w:space="0" w:color="auto"/>
            </w:tcBorders>
          </w:tcPr>
          <w:p w:rsidR="008D79F5" w:rsidRPr="00E83702" w:rsidRDefault="005B7F2E" w:rsidP="00E83702">
            <w:pPr>
              <w:jc w:val="center"/>
              <w:rPr>
                <w:rFonts w:ascii="Times New Roman" w:hAnsi="Times New Roman" w:cs="Times New Roman"/>
                <w:sz w:val="24"/>
                <w:szCs w:val="24"/>
                <w:lang w:eastAsia="en-US"/>
              </w:rPr>
            </w:pPr>
            <w:proofErr w:type="gramStart"/>
            <w:r w:rsidRPr="00E83702">
              <w:rPr>
                <w:rFonts w:ascii="Times New Roman" w:hAnsi="Times New Roman" w:cs="Times New Roman"/>
                <w:sz w:val="24"/>
                <w:szCs w:val="24"/>
                <w:lang w:eastAsia="en-US"/>
              </w:rPr>
              <w:t>П</w:t>
            </w:r>
            <w:proofErr w:type="gramEnd"/>
          </w:p>
        </w:tc>
      </w:tr>
    </w:tbl>
    <w:p w:rsidR="00E85DDA" w:rsidRPr="00E83702" w:rsidRDefault="00E85DDA" w:rsidP="00E83702">
      <w:pPr>
        <w:spacing w:after="0" w:line="240" w:lineRule="auto"/>
        <w:ind w:firstLine="709"/>
        <w:jc w:val="both"/>
        <w:rPr>
          <w:rFonts w:ascii="Times New Roman" w:hAnsi="Times New Roman" w:cs="Times New Roman"/>
          <w:sz w:val="24"/>
          <w:szCs w:val="24"/>
          <w:lang w:eastAsia="en-US"/>
        </w:rPr>
      </w:pPr>
      <w:r w:rsidRPr="00E83702">
        <w:rPr>
          <w:rFonts w:ascii="Times New Roman" w:hAnsi="Times New Roman" w:cs="Times New Roman"/>
          <w:b/>
          <w:i/>
          <w:sz w:val="24"/>
          <w:szCs w:val="24"/>
        </w:rPr>
        <w:t xml:space="preserve">Примечание: </w:t>
      </w:r>
      <w:r w:rsidRPr="00E83702">
        <w:rPr>
          <w:rFonts w:ascii="Times New Roman" w:hAnsi="Times New Roman" w:cs="Times New Roman"/>
          <w:sz w:val="24"/>
          <w:szCs w:val="24"/>
        </w:rPr>
        <w:t>задания базового уровня составляют не менее 70% работы.</w:t>
      </w:r>
    </w:p>
    <w:p w:rsidR="00E85DDA" w:rsidRPr="00E83702" w:rsidRDefault="00E85DDA" w:rsidP="00E83702">
      <w:pPr>
        <w:spacing w:after="0" w:line="240" w:lineRule="auto"/>
        <w:ind w:firstLine="709"/>
        <w:jc w:val="both"/>
        <w:rPr>
          <w:rFonts w:ascii="Times New Roman" w:hAnsi="Times New Roman" w:cs="Times New Roman"/>
          <w:b/>
          <w:sz w:val="24"/>
          <w:szCs w:val="24"/>
        </w:rPr>
      </w:pPr>
      <w:r w:rsidRPr="00E83702">
        <w:rPr>
          <w:rFonts w:ascii="Times New Roman" w:hAnsi="Times New Roman" w:cs="Times New Roman"/>
          <w:b/>
          <w:sz w:val="24"/>
          <w:szCs w:val="24"/>
        </w:rPr>
        <w:t>5. Время, отводимое на выполнение работы.</w:t>
      </w:r>
    </w:p>
    <w:p w:rsidR="005B7F2E" w:rsidRPr="00E83702" w:rsidRDefault="005B7F2E"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Продолжительность выполнения работы  -45 минут.</w:t>
      </w:r>
    </w:p>
    <w:p w:rsidR="00E85DDA" w:rsidRPr="00E83702" w:rsidRDefault="00E85DDA" w:rsidP="00E83702">
      <w:pPr>
        <w:spacing w:after="0" w:line="240" w:lineRule="auto"/>
        <w:jc w:val="both"/>
        <w:rPr>
          <w:rFonts w:ascii="Times New Roman" w:hAnsi="Times New Roman" w:cs="Times New Roman"/>
          <w:b/>
          <w:sz w:val="24"/>
          <w:szCs w:val="24"/>
        </w:rPr>
      </w:pPr>
      <w:r w:rsidRPr="00E83702">
        <w:rPr>
          <w:rFonts w:ascii="Times New Roman" w:hAnsi="Times New Roman" w:cs="Times New Roman"/>
          <w:b/>
          <w:sz w:val="24"/>
          <w:szCs w:val="24"/>
        </w:rPr>
        <w:t>6. Дополнительные материалы и оборудование.</w:t>
      </w:r>
    </w:p>
    <w:p w:rsidR="00E85DDA" w:rsidRPr="00E83702" w:rsidRDefault="00E85DDA" w:rsidP="00E83702">
      <w:pPr>
        <w:spacing w:after="0" w:line="240" w:lineRule="auto"/>
        <w:ind w:firstLine="709"/>
        <w:jc w:val="both"/>
        <w:rPr>
          <w:rFonts w:ascii="Times New Roman" w:hAnsi="Times New Roman" w:cs="Times New Roman"/>
          <w:b/>
          <w:sz w:val="24"/>
          <w:szCs w:val="24"/>
        </w:rPr>
      </w:pPr>
      <w:r w:rsidRPr="00E83702">
        <w:rPr>
          <w:rFonts w:ascii="Times New Roman" w:hAnsi="Times New Roman" w:cs="Times New Roman"/>
          <w:b/>
          <w:sz w:val="24"/>
          <w:szCs w:val="24"/>
        </w:rPr>
        <w:t>7. Система оценивания отдельных заданий и работы в целом.</w:t>
      </w:r>
    </w:p>
    <w:tbl>
      <w:tblPr>
        <w:tblStyle w:val="a7"/>
        <w:tblW w:w="0" w:type="auto"/>
        <w:tblLook w:val="04A0" w:firstRow="1" w:lastRow="0" w:firstColumn="1" w:lastColumn="0" w:noHBand="0" w:noVBand="1"/>
      </w:tblPr>
      <w:tblGrid>
        <w:gridCol w:w="3190"/>
        <w:gridCol w:w="3190"/>
        <w:gridCol w:w="3191"/>
      </w:tblGrid>
      <w:tr w:rsidR="00E85DDA" w:rsidRPr="00E83702" w:rsidTr="00E85DDA">
        <w:tc>
          <w:tcPr>
            <w:tcW w:w="3190"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 задания</w:t>
            </w:r>
          </w:p>
        </w:tc>
        <w:tc>
          <w:tcPr>
            <w:tcW w:w="3190"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Количество баллов</w:t>
            </w:r>
          </w:p>
        </w:tc>
        <w:tc>
          <w:tcPr>
            <w:tcW w:w="3191" w:type="dxa"/>
            <w:tcBorders>
              <w:top w:val="single" w:sz="4" w:space="0" w:color="auto"/>
              <w:left w:val="single" w:sz="4" w:space="0" w:color="auto"/>
              <w:bottom w:val="single" w:sz="4" w:space="0" w:color="auto"/>
              <w:right w:val="single" w:sz="4" w:space="0" w:color="auto"/>
            </w:tcBorders>
            <w:hideMark/>
          </w:tcPr>
          <w:p w:rsidR="00E85DDA" w:rsidRPr="00E83702" w:rsidRDefault="00E85DDA"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rPr>
              <w:t>Комментарий</w:t>
            </w:r>
          </w:p>
        </w:tc>
      </w:tr>
      <w:tr w:rsidR="00E85DDA" w:rsidRPr="00E83702" w:rsidTr="00E85DDA">
        <w:tc>
          <w:tcPr>
            <w:tcW w:w="3190" w:type="dxa"/>
            <w:tcBorders>
              <w:top w:val="single" w:sz="4" w:space="0" w:color="auto"/>
              <w:left w:val="single" w:sz="4" w:space="0" w:color="auto"/>
              <w:bottom w:val="single" w:sz="4" w:space="0" w:color="auto"/>
              <w:right w:val="single" w:sz="4" w:space="0" w:color="auto"/>
            </w:tcBorders>
          </w:tcPr>
          <w:p w:rsidR="00E85DDA"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1-20</w:t>
            </w: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21-22</w:t>
            </w: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23</w:t>
            </w:r>
          </w:p>
        </w:tc>
        <w:tc>
          <w:tcPr>
            <w:tcW w:w="3190" w:type="dxa"/>
            <w:tcBorders>
              <w:top w:val="single" w:sz="4" w:space="0" w:color="auto"/>
              <w:left w:val="single" w:sz="4" w:space="0" w:color="auto"/>
              <w:bottom w:val="single" w:sz="4" w:space="0" w:color="auto"/>
              <w:right w:val="single" w:sz="4" w:space="0" w:color="auto"/>
            </w:tcBorders>
          </w:tcPr>
          <w:p w:rsidR="00E85DDA"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20</w:t>
            </w: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2,5</w:t>
            </w: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p>
          <w:p w:rsidR="005B7F2E" w:rsidRPr="00E83702" w:rsidRDefault="005B7F2E" w:rsidP="00E83702">
            <w:pPr>
              <w:jc w:val="center"/>
              <w:rPr>
                <w:rFonts w:ascii="Times New Roman" w:hAnsi="Times New Roman" w:cs="Times New Roman"/>
                <w:sz w:val="24"/>
                <w:szCs w:val="24"/>
                <w:lang w:eastAsia="en-US"/>
              </w:rPr>
            </w:pPr>
            <w:r w:rsidRPr="00E83702">
              <w:rPr>
                <w:rFonts w:ascii="Times New Roman" w:hAnsi="Times New Roman" w:cs="Times New Roman"/>
                <w:sz w:val="24"/>
                <w:szCs w:val="24"/>
                <w:lang w:eastAsia="en-US"/>
              </w:rPr>
              <w:t>3</w:t>
            </w:r>
          </w:p>
        </w:tc>
        <w:tc>
          <w:tcPr>
            <w:tcW w:w="3191" w:type="dxa"/>
            <w:tcBorders>
              <w:top w:val="single" w:sz="4" w:space="0" w:color="auto"/>
              <w:left w:val="single" w:sz="4" w:space="0" w:color="auto"/>
              <w:bottom w:val="single" w:sz="4" w:space="0" w:color="auto"/>
              <w:right w:val="single" w:sz="4" w:space="0" w:color="auto"/>
            </w:tcBorders>
          </w:tcPr>
          <w:p w:rsidR="00E85DDA" w:rsidRPr="00E83702" w:rsidRDefault="005B7F2E" w:rsidP="00E83702">
            <w:pPr>
              <w:jc w:val="center"/>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К каждому заданию приводится четыре варианта ответа, из которых только один верный.</w:t>
            </w:r>
          </w:p>
          <w:p w:rsidR="005B7F2E" w:rsidRPr="00E83702" w:rsidRDefault="005B7F2E" w:rsidP="00E83702">
            <w:pPr>
              <w:jc w:val="center"/>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Часть</w:t>
            </w:r>
            <w:proofErr w:type="gramStart"/>
            <w:r w:rsidRPr="00E83702">
              <w:rPr>
                <w:rFonts w:ascii="Times New Roman" w:eastAsia="Times New Roman" w:hAnsi="Times New Roman" w:cs="Times New Roman"/>
                <w:sz w:val="24"/>
                <w:szCs w:val="24"/>
              </w:rPr>
              <w:t xml:space="preserve"> В</w:t>
            </w:r>
            <w:proofErr w:type="gramEnd"/>
            <w:r w:rsidRPr="00E83702">
              <w:rPr>
                <w:rFonts w:ascii="Times New Roman" w:eastAsia="Times New Roman" w:hAnsi="Times New Roman" w:cs="Times New Roman"/>
                <w:sz w:val="24"/>
                <w:szCs w:val="24"/>
              </w:rPr>
              <w:t> содержит 3 задания с кратким ответом (1–2).</w:t>
            </w:r>
          </w:p>
          <w:p w:rsidR="005B7F2E" w:rsidRPr="00E83702" w:rsidRDefault="005B7F2E" w:rsidP="00E83702">
            <w:pPr>
              <w:jc w:val="center"/>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 случае записи неверного ответа зачеркните его и запишите рядом новый.</w:t>
            </w:r>
          </w:p>
          <w:p w:rsidR="005B7F2E" w:rsidRPr="00E83702" w:rsidRDefault="005B7F2E" w:rsidP="00E83702">
            <w:pPr>
              <w:jc w:val="center"/>
              <w:rPr>
                <w:rFonts w:ascii="Times New Roman" w:hAnsi="Times New Roman" w:cs="Times New Roman"/>
                <w:sz w:val="24"/>
                <w:szCs w:val="24"/>
                <w:lang w:eastAsia="en-US"/>
              </w:rPr>
            </w:pPr>
            <w:r w:rsidRPr="00E83702">
              <w:rPr>
                <w:rFonts w:ascii="Times New Roman" w:eastAsia="Times New Roman" w:hAnsi="Times New Roman" w:cs="Times New Roman"/>
                <w:sz w:val="24"/>
                <w:szCs w:val="24"/>
              </w:rPr>
              <w:lastRenderedPageBreak/>
              <w:t>3 задание с полным ответом.</w:t>
            </w:r>
          </w:p>
        </w:tc>
      </w:tr>
    </w:tbl>
    <w:p w:rsidR="00E85DDA" w:rsidRPr="00E83702" w:rsidRDefault="00E85DDA" w:rsidP="00E83702">
      <w:pPr>
        <w:spacing w:after="0" w:line="240" w:lineRule="auto"/>
        <w:ind w:firstLine="709"/>
        <w:jc w:val="both"/>
        <w:rPr>
          <w:rFonts w:ascii="Times New Roman" w:hAnsi="Times New Roman" w:cs="Times New Roman"/>
          <w:b/>
          <w:sz w:val="24"/>
          <w:szCs w:val="24"/>
          <w:lang w:eastAsia="en-US"/>
        </w:rPr>
      </w:pPr>
      <w:r w:rsidRPr="00E83702">
        <w:rPr>
          <w:rFonts w:ascii="Times New Roman" w:hAnsi="Times New Roman" w:cs="Times New Roman"/>
          <w:b/>
          <w:sz w:val="24"/>
          <w:szCs w:val="24"/>
        </w:rPr>
        <w:lastRenderedPageBreak/>
        <w:t>Перевод в 5-балльную систему.</w:t>
      </w:r>
    </w:p>
    <w:p w:rsidR="00E85DDA"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sz w:val="24"/>
          <w:szCs w:val="24"/>
        </w:rPr>
        <w:t xml:space="preserve">5 </w:t>
      </w:r>
      <w:r w:rsidR="00C64D46" w:rsidRPr="00E83702">
        <w:rPr>
          <w:rFonts w:ascii="Times New Roman" w:hAnsi="Times New Roman" w:cs="Times New Roman"/>
          <w:sz w:val="24"/>
          <w:szCs w:val="24"/>
        </w:rPr>
        <w:t>– 23-20</w:t>
      </w:r>
    </w:p>
    <w:p w:rsidR="00E85DDA" w:rsidRPr="00E83702" w:rsidRDefault="00C64D46"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sz w:val="24"/>
          <w:szCs w:val="24"/>
        </w:rPr>
        <w:t xml:space="preserve">4 – 14 - 19 </w:t>
      </w:r>
    </w:p>
    <w:p w:rsidR="00E85DDA"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sz w:val="24"/>
          <w:szCs w:val="24"/>
        </w:rPr>
        <w:t xml:space="preserve">3 – </w:t>
      </w:r>
      <w:r w:rsidR="00C64D46" w:rsidRPr="00E83702">
        <w:rPr>
          <w:rFonts w:ascii="Times New Roman" w:hAnsi="Times New Roman" w:cs="Times New Roman"/>
          <w:sz w:val="24"/>
          <w:szCs w:val="24"/>
        </w:rPr>
        <w:t>8 - 13</w:t>
      </w:r>
    </w:p>
    <w:p w:rsidR="00E85DDA"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sz w:val="24"/>
          <w:szCs w:val="24"/>
        </w:rPr>
        <w:t xml:space="preserve">2 – </w:t>
      </w:r>
      <w:r w:rsidR="00C64D46" w:rsidRPr="00E83702">
        <w:rPr>
          <w:rFonts w:ascii="Times New Roman" w:hAnsi="Times New Roman" w:cs="Times New Roman"/>
          <w:sz w:val="24"/>
          <w:szCs w:val="24"/>
        </w:rPr>
        <w:t>1-7</w:t>
      </w:r>
    </w:p>
    <w:p w:rsidR="00E85DDA" w:rsidRPr="00E83702" w:rsidRDefault="00E85DDA" w:rsidP="00E83702">
      <w:pPr>
        <w:spacing w:after="0" w:line="240" w:lineRule="auto"/>
        <w:ind w:firstLine="709"/>
        <w:jc w:val="both"/>
        <w:rPr>
          <w:rFonts w:ascii="Times New Roman" w:hAnsi="Times New Roman" w:cs="Times New Roman"/>
          <w:sz w:val="24"/>
          <w:szCs w:val="24"/>
        </w:rPr>
      </w:pPr>
      <w:r w:rsidRPr="00E83702">
        <w:rPr>
          <w:rFonts w:ascii="Times New Roman" w:hAnsi="Times New Roman" w:cs="Times New Roman"/>
          <w:b/>
          <w:i/>
          <w:sz w:val="24"/>
          <w:szCs w:val="24"/>
        </w:rPr>
        <w:t>Примечание:</w:t>
      </w:r>
      <w:r w:rsidRPr="00E83702">
        <w:rPr>
          <w:rFonts w:ascii="Times New Roman" w:hAnsi="Times New Roman" w:cs="Times New Roman"/>
          <w:sz w:val="24"/>
          <w:szCs w:val="24"/>
        </w:rPr>
        <w:t xml:space="preserve"> отметка «3» ставится при выполнении более 50% заданий базового уровня.</w:t>
      </w:r>
    </w:p>
    <w:p w:rsidR="00E85DDA" w:rsidRPr="00E83702" w:rsidRDefault="00E85DDA" w:rsidP="00E83702">
      <w:pPr>
        <w:spacing w:after="0" w:line="240" w:lineRule="auto"/>
        <w:ind w:firstLine="709"/>
        <w:jc w:val="both"/>
        <w:rPr>
          <w:rFonts w:ascii="Times New Roman" w:hAnsi="Times New Roman" w:cs="Times New Roman"/>
          <w:b/>
          <w:sz w:val="24"/>
          <w:szCs w:val="24"/>
        </w:rPr>
      </w:pPr>
      <w:r w:rsidRPr="00E83702">
        <w:rPr>
          <w:rFonts w:ascii="Times New Roman" w:hAnsi="Times New Roman" w:cs="Times New Roman"/>
          <w:b/>
          <w:sz w:val="24"/>
          <w:szCs w:val="24"/>
        </w:rPr>
        <w:t>8. Приложение:</w:t>
      </w:r>
      <w:r w:rsidRPr="00E83702">
        <w:rPr>
          <w:rFonts w:ascii="Times New Roman" w:hAnsi="Times New Roman" w:cs="Times New Roman"/>
          <w:sz w:val="24"/>
          <w:szCs w:val="24"/>
        </w:rPr>
        <w:t xml:space="preserve"> таблица </w:t>
      </w:r>
      <w:proofErr w:type="spellStart"/>
      <w:r w:rsidRPr="00E83702">
        <w:rPr>
          <w:rFonts w:ascii="Times New Roman" w:hAnsi="Times New Roman" w:cs="Times New Roman"/>
          <w:sz w:val="24"/>
          <w:szCs w:val="24"/>
          <w:lang w:val="en-US"/>
        </w:rPr>
        <w:t>Exel</w:t>
      </w:r>
      <w:proofErr w:type="spellEnd"/>
      <w:proofErr w:type="gramStart"/>
      <w:r w:rsidRPr="00E83702">
        <w:rPr>
          <w:rFonts w:ascii="Times New Roman" w:hAnsi="Times New Roman" w:cs="Times New Roman"/>
          <w:sz w:val="24"/>
          <w:szCs w:val="24"/>
        </w:rPr>
        <w:t>для</w:t>
      </w:r>
      <w:proofErr w:type="gramEnd"/>
      <w:r w:rsidRPr="00E83702">
        <w:rPr>
          <w:rFonts w:ascii="Times New Roman" w:hAnsi="Times New Roman" w:cs="Times New Roman"/>
          <w:sz w:val="24"/>
          <w:szCs w:val="24"/>
        </w:rPr>
        <w:t xml:space="preserve"> обработки результатов.</w:t>
      </w:r>
    </w:p>
    <w:p w:rsidR="00E85DDA" w:rsidRPr="00E83702" w:rsidRDefault="00C64D46" w:rsidP="00E83702">
      <w:pPr>
        <w:spacing w:after="0" w:line="240" w:lineRule="auto"/>
        <w:ind w:firstLine="709"/>
        <w:jc w:val="both"/>
        <w:rPr>
          <w:rFonts w:ascii="Times New Roman" w:hAnsi="Times New Roman" w:cs="Times New Roman"/>
          <w:b/>
          <w:sz w:val="24"/>
          <w:szCs w:val="24"/>
        </w:rPr>
      </w:pPr>
      <w:r w:rsidRPr="00E83702">
        <w:rPr>
          <w:rFonts w:ascii="Times New Roman" w:hAnsi="Times New Roman" w:cs="Times New Roman"/>
          <w:b/>
          <w:sz w:val="24"/>
          <w:szCs w:val="24"/>
        </w:rPr>
        <w:t>9. Вариант</w:t>
      </w:r>
      <w:r w:rsidR="00E85DDA" w:rsidRPr="00E83702">
        <w:rPr>
          <w:rFonts w:ascii="Times New Roman" w:hAnsi="Times New Roman" w:cs="Times New Roman"/>
          <w:b/>
          <w:sz w:val="24"/>
          <w:szCs w:val="24"/>
        </w:rPr>
        <w:t xml:space="preserve"> работы.</w:t>
      </w:r>
    </w:p>
    <w:p w:rsidR="00D35CDB" w:rsidRPr="00E83702" w:rsidRDefault="00D35CDB" w:rsidP="00E83702">
      <w:pPr>
        <w:spacing w:after="0" w:line="240" w:lineRule="auto"/>
        <w:rPr>
          <w:rFonts w:ascii="Times New Roman" w:eastAsia="Times New Roman" w:hAnsi="Times New Roman" w:cs="Times New Roman"/>
          <w:b/>
          <w:i/>
          <w:sz w:val="24"/>
          <w:szCs w:val="24"/>
        </w:rPr>
      </w:pPr>
      <w:r w:rsidRPr="00E83702">
        <w:rPr>
          <w:rFonts w:ascii="Times New Roman" w:eastAsia="Times New Roman" w:hAnsi="Times New Roman" w:cs="Times New Roman"/>
          <w:b/>
          <w:i/>
          <w:sz w:val="24"/>
          <w:szCs w:val="24"/>
        </w:rPr>
        <w:t>Вариант работы</w:t>
      </w:r>
    </w:p>
    <w:p w:rsidR="00D35CDB" w:rsidRPr="00E83702" w:rsidRDefault="00D35CDB" w:rsidP="00E83702">
      <w:pPr>
        <w:spacing w:after="0" w:line="240" w:lineRule="auto"/>
        <w:rPr>
          <w:rFonts w:ascii="Times New Roman" w:eastAsia="Times New Roman" w:hAnsi="Times New Roman" w:cs="Times New Roman"/>
          <w:b/>
          <w:i/>
          <w:sz w:val="24"/>
          <w:szCs w:val="24"/>
        </w:rPr>
      </w:pPr>
      <w:r w:rsidRPr="00E83702">
        <w:rPr>
          <w:rFonts w:ascii="Times New Roman" w:eastAsia="Times New Roman" w:hAnsi="Times New Roman" w:cs="Times New Roman"/>
          <w:b/>
          <w:i/>
          <w:sz w:val="24"/>
          <w:szCs w:val="24"/>
        </w:rPr>
        <w:t>Инструкция по выполнению работы</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На выполнение  работы по биологии даётся 45минут.</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 Работа состоит </w:t>
      </w:r>
      <w:r w:rsidR="00011761" w:rsidRPr="00E83702">
        <w:rPr>
          <w:rFonts w:ascii="Times New Roman" w:eastAsia="Times New Roman" w:hAnsi="Times New Roman" w:cs="Times New Roman"/>
          <w:sz w:val="24"/>
          <w:szCs w:val="24"/>
        </w:rPr>
        <w:t>и</w:t>
      </w:r>
      <w:r w:rsidR="00C64D46" w:rsidRPr="00E83702">
        <w:rPr>
          <w:rFonts w:ascii="Times New Roman" w:eastAsia="Times New Roman" w:hAnsi="Times New Roman" w:cs="Times New Roman"/>
          <w:sz w:val="24"/>
          <w:szCs w:val="24"/>
        </w:rPr>
        <w:t>з 2 частей, включающих в себя 23</w:t>
      </w:r>
      <w:r w:rsidR="00011761" w:rsidRPr="00E83702">
        <w:rPr>
          <w:rFonts w:ascii="Times New Roman" w:eastAsia="Times New Roman" w:hAnsi="Times New Roman" w:cs="Times New Roman"/>
          <w:sz w:val="24"/>
          <w:szCs w:val="24"/>
        </w:rPr>
        <w:t xml:space="preserve"> </w:t>
      </w:r>
      <w:r w:rsidRPr="00E83702">
        <w:rPr>
          <w:rFonts w:ascii="Times New Roman" w:eastAsia="Times New Roman" w:hAnsi="Times New Roman" w:cs="Times New Roman"/>
          <w:sz w:val="24"/>
          <w:szCs w:val="24"/>
        </w:rPr>
        <w:t xml:space="preserve"> заданий.</w:t>
      </w:r>
    </w:p>
    <w:p w:rsidR="00D35CDB" w:rsidRPr="00E83702" w:rsidRDefault="00011761"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Часть</w:t>
      </w:r>
      <w:proofErr w:type="gramStart"/>
      <w:r w:rsidRPr="00E83702">
        <w:rPr>
          <w:rFonts w:ascii="Times New Roman" w:eastAsia="Times New Roman" w:hAnsi="Times New Roman" w:cs="Times New Roman"/>
          <w:sz w:val="24"/>
          <w:szCs w:val="24"/>
        </w:rPr>
        <w:t xml:space="preserve"> А</w:t>
      </w:r>
      <w:proofErr w:type="gramEnd"/>
      <w:r w:rsidRPr="00E83702">
        <w:rPr>
          <w:rFonts w:ascii="Times New Roman" w:eastAsia="Times New Roman" w:hAnsi="Times New Roman" w:cs="Times New Roman"/>
          <w:sz w:val="24"/>
          <w:szCs w:val="24"/>
        </w:rPr>
        <w:t> содержит 20 заданий (1– 20</w:t>
      </w:r>
      <w:r w:rsidR="00D35CDB" w:rsidRPr="00E83702">
        <w:rPr>
          <w:rFonts w:ascii="Times New Roman" w:eastAsia="Times New Roman" w:hAnsi="Times New Roman" w:cs="Times New Roman"/>
          <w:sz w:val="24"/>
          <w:szCs w:val="24"/>
        </w:rPr>
        <w:t>). К каждому заданию приводится четыре варианта ответа, из которых только один верный.  При выполнении заданий Вам необходимо выбрать только один вариант. Если Вы выбрали  не тот номер, то зачеркните этот номер крестиком и затем напишите номер нового ответа. Мак</w:t>
      </w:r>
      <w:r w:rsidRPr="00E83702">
        <w:rPr>
          <w:rFonts w:ascii="Times New Roman" w:eastAsia="Times New Roman" w:hAnsi="Times New Roman" w:cs="Times New Roman"/>
          <w:sz w:val="24"/>
          <w:szCs w:val="24"/>
        </w:rPr>
        <w:t>симальное количество баллов - 20</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Часть</w:t>
      </w:r>
      <w:proofErr w:type="gramStart"/>
      <w:r w:rsidRPr="00E83702">
        <w:rPr>
          <w:rFonts w:ascii="Times New Roman" w:eastAsia="Times New Roman" w:hAnsi="Times New Roman" w:cs="Times New Roman"/>
          <w:sz w:val="24"/>
          <w:szCs w:val="24"/>
        </w:rPr>
        <w:t xml:space="preserve"> В</w:t>
      </w:r>
      <w:proofErr w:type="gramEnd"/>
      <w:r w:rsidRPr="00E83702">
        <w:rPr>
          <w:rFonts w:ascii="Times New Roman" w:eastAsia="Times New Roman" w:hAnsi="Times New Roman" w:cs="Times New Roman"/>
          <w:sz w:val="24"/>
          <w:szCs w:val="24"/>
        </w:rPr>
        <w:t xml:space="preserve"> содержит </w:t>
      </w:r>
      <w:r w:rsidR="0080452E" w:rsidRPr="00E83702">
        <w:rPr>
          <w:rFonts w:ascii="Times New Roman" w:eastAsia="Times New Roman" w:hAnsi="Times New Roman" w:cs="Times New Roman"/>
          <w:sz w:val="24"/>
          <w:szCs w:val="24"/>
        </w:rPr>
        <w:t>3 задания с кратким ответом (1–2</w:t>
      </w:r>
      <w:r w:rsidRPr="00E83702">
        <w:rPr>
          <w:rFonts w:ascii="Times New Roman" w:eastAsia="Times New Roman" w:hAnsi="Times New Roman" w:cs="Times New Roman"/>
          <w:sz w:val="24"/>
          <w:szCs w:val="24"/>
        </w:rPr>
        <w:t xml:space="preserve">). </w:t>
      </w:r>
    </w:p>
    <w:p w:rsidR="00C64D46"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 случае записи неверного ответа зачеркните его и запишите рядом новый.</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hAnsi="Times New Roman" w:cs="Times New Roman"/>
          <w:sz w:val="24"/>
          <w:szCs w:val="24"/>
        </w:rPr>
        <w:t>На</w:t>
      </w:r>
      <w:proofErr w:type="gramStart"/>
      <w:r w:rsidR="00C64D46" w:rsidRPr="00E83702">
        <w:rPr>
          <w:rFonts w:ascii="Times New Roman" w:hAnsi="Times New Roman" w:cs="Times New Roman"/>
          <w:sz w:val="24"/>
          <w:szCs w:val="24"/>
        </w:rPr>
        <w:t xml:space="preserve">  </w:t>
      </w:r>
      <w:r w:rsidR="0080452E" w:rsidRPr="00E83702">
        <w:rPr>
          <w:rFonts w:ascii="Times New Roman" w:hAnsi="Times New Roman" w:cs="Times New Roman"/>
          <w:sz w:val="24"/>
          <w:szCs w:val="24"/>
        </w:rPr>
        <w:t>В</w:t>
      </w:r>
      <w:proofErr w:type="gramEnd"/>
      <w:r w:rsidR="0080452E" w:rsidRPr="00E83702">
        <w:rPr>
          <w:rFonts w:ascii="Times New Roman" w:hAnsi="Times New Roman" w:cs="Times New Roman"/>
          <w:sz w:val="24"/>
          <w:szCs w:val="24"/>
        </w:rPr>
        <w:t xml:space="preserve"> 3 </w:t>
      </w:r>
      <w:r w:rsidR="00C64D46" w:rsidRPr="00E83702">
        <w:rPr>
          <w:rFonts w:ascii="Times New Roman" w:hAnsi="Times New Roman" w:cs="Times New Roman"/>
          <w:bCs/>
          <w:iCs/>
          <w:sz w:val="24"/>
          <w:szCs w:val="24"/>
        </w:rPr>
        <w:t>д</w:t>
      </w:r>
      <w:r w:rsidR="0080452E" w:rsidRPr="00E83702">
        <w:rPr>
          <w:rFonts w:ascii="Times New Roman" w:hAnsi="Times New Roman" w:cs="Times New Roman"/>
          <w:bCs/>
          <w:iCs/>
          <w:sz w:val="24"/>
          <w:szCs w:val="24"/>
        </w:rPr>
        <w:t>айте развернутый ответ</w:t>
      </w:r>
      <w:r w:rsidR="00C64D46" w:rsidRPr="00E83702">
        <w:rPr>
          <w:rFonts w:ascii="Times New Roman" w:hAnsi="Times New Roman" w:cs="Times New Roman"/>
          <w:bCs/>
          <w:iCs/>
          <w:sz w:val="24"/>
          <w:szCs w:val="24"/>
        </w:rPr>
        <w:t xml:space="preserve">  </w:t>
      </w:r>
      <w:r w:rsidRPr="00E83702">
        <w:rPr>
          <w:rFonts w:ascii="Times New Roman" w:hAnsi="Times New Roman" w:cs="Times New Roman"/>
          <w:sz w:val="24"/>
          <w:szCs w:val="24"/>
        </w:rPr>
        <w:t xml:space="preserve">задание следует дать развёрнутый ответ. </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При выполнении заданий Вы можете пользоваться черновиком.</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можно вернуться к пропущенным заданиям.</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Баллы, полученные Вами за все выполненные задания, суммируются.</w:t>
      </w:r>
    </w:p>
    <w:p w:rsidR="00D35CDB" w:rsidRPr="00E83702" w:rsidRDefault="00D35CDB"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Постарайтесь выполнить как можно больше заданий и набрать наибольшее количество баллов.</w:t>
      </w:r>
    </w:p>
    <w:p w:rsidR="00D35CDB" w:rsidRPr="00E83702" w:rsidRDefault="00E83702"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  </w:t>
      </w:r>
    </w:p>
    <w:p w:rsidR="00D35CDB" w:rsidRPr="00E83702" w:rsidRDefault="00272522" w:rsidP="00E83702">
      <w:pPr>
        <w:pStyle w:val="a3"/>
        <w:spacing w:before="0" w:beforeAutospacing="0" w:after="0" w:afterAutospacing="0"/>
        <w:jc w:val="center"/>
      </w:pPr>
      <w:r w:rsidRPr="00E83702">
        <w:rPr>
          <w:b/>
          <w:bCs/>
        </w:rPr>
        <w:t xml:space="preserve">Контрольные измерительные </w:t>
      </w:r>
      <w:r w:rsidR="00D35CDB" w:rsidRPr="00E83702">
        <w:rPr>
          <w:b/>
          <w:bCs/>
        </w:rPr>
        <w:t xml:space="preserve"> материа</w:t>
      </w:r>
      <w:r w:rsidRPr="00E83702">
        <w:rPr>
          <w:b/>
          <w:bCs/>
        </w:rPr>
        <w:t>лы</w:t>
      </w:r>
      <w:r w:rsidR="00011761" w:rsidRPr="00E83702">
        <w:rPr>
          <w:b/>
          <w:bCs/>
        </w:rPr>
        <w:t xml:space="preserve"> промежуточной аттестации в 8-х классах по БИОЛОГИИ 2016-2017</w:t>
      </w:r>
      <w:r w:rsidR="00D35CDB" w:rsidRPr="00E83702">
        <w:rPr>
          <w:b/>
          <w:bCs/>
        </w:rPr>
        <w:t xml:space="preserve"> учебный год</w:t>
      </w:r>
    </w:p>
    <w:p w:rsidR="00D35CDB" w:rsidRPr="00E83702" w:rsidRDefault="00D35CDB" w:rsidP="00E83702">
      <w:pPr>
        <w:pStyle w:val="a3"/>
        <w:spacing w:before="0" w:beforeAutospacing="0" w:after="0" w:afterAutospacing="0"/>
        <w:rPr>
          <w:b/>
          <w:i/>
        </w:rPr>
      </w:pPr>
      <w:r w:rsidRPr="00E83702">
        <w:rPr>
          <w:b/>
          <w:i/>
        </w:rPr>
        <w:t>Контрольная работа 8 класс</w:t>
      </w:r>
    </w:p>
    <w:p w:rsidR="0080452E" w:rsidRPr="00E83702" w:rsidRDefault="0080452E"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Часть</w:t>
      </w:r>
      <w:proofErr w:type="gramStart"/>
      <w:r w:rsidRPr="00E83702">
        <w:rPr>
          <w:rFonts w:ascii="Times New Roman" w:eastAsia="Times New Roman" w:hAnsi="Times New Roman" w:cs="Times New Roman"/>
          <w:sz w:val="24"/>
          <w:szCs w:val="24"/>
        </w:rPr>
        <w:t xml:space="preserve"> А</w:t>
      </w:r>
      <w:proofErr w:type="gramEnd"/>
      <w:r w:rsidRPr="00E83702">
        <w:rPr>
          <w:rFonts w:ascii="Times New Roman" w:eastAsia="Times New Roman" w:hAnsi="Times New Roman" w:cs="Times New Roman"/>
          <w:sz w:val="24"/>
          <w:szCs w:val="24"/>
        </w:rPr>
        <w:t> содержит 20 заданий (1– 20). К каждому заданию приводится четыре варианта ответа, из которых только один верный.  При выполнении заданий Вам необходимо выбрать только один вариант. Если Вы выбрали  не тот номер, то зачеркните этот номер крестиком и затем напишите номер нового ответа. Максимальное количество баллов - 20</w:t>
      </w:r>
    </w:p>
    <w:p w:rsidR="00925369" w:rsidRPr="00E83702" w:rsidRDefault="00925369" w:rsidP="00E83702">
      <w:pPr>
        <w:pStyle w:val="a3"/>
        <w:spacing w:before="0" w:beforeAutospacing="0" w:after="0" w:afterAutospacing="0"/>
      </w:pPr>
      <w:r w:rsidRPr="00E83702">
        <w:rPr>
          <w:b/>
          <w:bCs/>
          <w:u w:val="single"/>
        </w:rPr>
        <w:t>Часть</w:t>
      </w:r>
      <w:proofErr w:type="gramStart"/>
      <w:r w:rsidRPr="00E83702">
        <w:rPr>
          <w:b/>
          <w:bCs/>
          <w:u w:val="single"/>
        </w:rPr>
        <w:t xml:space="preserve"> А</w:t>
      </w:r>
      <w:proofErr w:type="gramEnd"/>
    </w:p>
    <w:p w:rsidR="00925369" w:rsidRPr="00E83702" w:rsidRDefault="00925369" w:rsidP="00E83702">
      <w:pPr>
        <w:pStyle w:val="a3"/>
        <w:numPr>
          <w:ilvl w:val="0"/>
          <w:numId w:val="3"/>
        </w:numPr>
        <w:spacing w:before="0" w:beforeAutospacing="0" w:after="0" w:afterAutospacing="0"/>
        <w:ind w:left="0"/>
      </w:pPr>
      <w:r w:rsidRPr="00E83702">
        <w:rPr>
          <w:b/>
          <w:bCs/>
          <w:i/>
          <w:iCs/>
        </w:rPr>
        <w:t>В отличи</w:t>
      </w:r>
      <w:proofErr w:type="gramStart"/>
      <w:r w:rsidRPr="00E83702">
        <w:rPr>
          <w:b/>
          <w:bCs/>
          <w:i/>
          <w:iCs/>
        </w:rPr>
        <w:t>и</w:t>
      </w:r>
      <w:proofErr w:type="gramEnd"/>
      <w:r w:rsidRPr="00E83702">
        <w:rPr>
          <w:b/>
          <w:bCs/>
          <w:i/>
          <w:iCs/>
        </w:rPr>
        <w:t xml:space="preserve"> от других тканей кровь:</w:t>
      </w:r>
    </w:p>
    <w:p w:rsidR="00925369" w:rsidRPr="00E83702" w:rsidRDefault="00925369" w:rsidP="00E83702">
      <w:pPr>
        <w:pStyle w:val="a3"/>
        <w:spacing w:before="0" w:beforeAutospacing="0" w:after="0" w:afterAutospacing="0"/>
      </w:pPr>
      <w:r w:rsidRPr="00E83702">
        <w:t>А) не имеет клеточного строения В) это жидкая ткань</w:t>
      </w:r>
    </w:p>
    <w:p w:rsidR="00925369" w:rsidRPr="00E83702" w:rsidRDefault="00925369" w:rsidP="00E83702">
      <w:pPr>
        <w:pStyle w:val="a3"/>
        <w:spacing w:before="0" w:beforeAutospacing="0" w:after="0" w:afterAutospacing="0"/>
      </w:pPr>
      <w:r w:rsidRPr="00E83702">
        <w:t>Б) является соединительной тканью Г) состоит из округлых клеток.</w:t>
      </w:r>
    </w:p>
    <w:p w:rsidR="00925369" w:rsidRPr="00E83702" w:rsidRDefault="00925369" w:rsidP="00E83702">
      <w:pPr>
        <w:pStyle w:val="a3"/>
        <w:numPr>
          <w:ilvl w:val="0"/>
          <w:numId w:val="4"/>
        </w:numPr>
        <w:spacing w:before="0" w:beforeAutospacing="0" w:after="0" w:afterAutospacing="0"/>
        <w:ind w:left="0"/>
      </w:pPr>
      <w:r w:rsidRPr="00E83702">
        <w:rPr>
          <w:b/>
          <w:bCs/>
          <w:i/>
          <w:iCs/>
        </w:rPr>
        <w:t>Людям с 1 группой крови можно переливать кровь:</w:t>
      </w:r>
    </w:p>
    <w:p w:rsidR="00925369" w:rsidRPr="00E83702" w:rsidRDefault="00925369" w:rsidP="00E83702">
      <w:pPr>
        <w:pStyle w:val="a3"/>
        <w:spacing w:before="0" w:beforeAutospacing="0" w:after="0" w:afterAutospacing="0"/>
      </w:pPr>
      <w:r w:rsidRPr="00E83702">
        <w:t>А) II группы; Б) III и IV группы; В) любой группы; Г) I группы</w:t>
      </w:r>
    </w:p>
    <w:p w:rsidR="003A029C" w:rsidRPr="00E83702" w:rsidRDefault="003A029C" w:rsidP="00E83702">
      <w:pPr>
        <w:spacing w:after="0" w:line="240" w:lineRule="auto"/>
        <w:rPr>
          <w:rFonts w:ascii="Times New Roman" w:eastAsia="Times New Roman" w:hAnsi="Times New Roman" w:cs="Times New Roman"/>
          <w:b/>
          <w:i/>
          <w:sz w:val="24"/>
          <w:szCs w:val="24"/>
        </w:rPr>
      </w:pPr>
      <w:r w:rsidRPr="00E83702">
        <w:rPr>
          <w:rFonts w:ascii="Times New Roman" w:eastAsia="Times New Roman" w:hAnsi="Times New Roman" w:cs="Times New Roman"/>
          <w:sz w:val="24"/>
          <w:szCs w:val="24"/>
        </w:rPr>
        <w:t xml:space="preserve">3. </w:t>
      </w:r>
      <w:r w:rsidRPr="00E83702">
        <w:rPr>
          <w:rFonts w:ascii="Times New Roman" w:eastAsia="Times New Roman" w:hAnsi="Times New Roman" w:cs="Times New Roman"/>
          <w:b/>
          <w:i/>
          <w:sz w:val="24"/>
          <w:szCs w:val="24"/>
        </w:rPr>
        <w:t>Если у человека содержание сахара в крови и моче постоянно превышает норму, у него могут быть нарушены функции:</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А)  поджелудочной железы;                                    Б)  гипофиза;</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  надпочечников;                                                  Г)  щитовидной железы.</w:t>
      </w:r>
    </w:p>
    <w:p w:rsidR="003A029C" w:rsidRPr="00E83702" w:rsidRDefault="003A029C" w:rsidP="00E83702">
      <w:pPr>
        <w:pStyle w:val="a6"/>
        <w:spacing w:after="0" w:line="240" w:lineRule="auto"/>
        <w:ind w:left="0"/>
        <w:rPr>
          <w:rFonts w:ascii="Times New Roman" w:eastAsia="Times New Roman" w:hAnsi="Times New Roman" w:cs="Times New Roman"/>
          <w:b/>
          <w:i/>
          <w:sz w:val="24"/>
          <w:szCs w:val="24"/>
        </w:rPr>
      </w:pPr>
      <w:r w:rsidRPr="00E83702">
        <w:rPr>
          <w:rFonts w:ascii="Times New Roman" w:eastAsia="Times New Roman" w:hAnsi="Times New Roman" w:cs="Times New Roman"/>
          <w:sz w:val="24"/>
          <w:szCs w:val="24"/>
        </w:rPr>
        <w:t>4</w:t>
      </w:r>
      <w:r w:rsidRPr="00E83702">
        <w:rPr>
          <w:rFonts w:ascii="Times New Roman" w:eastAsia="Times New Roman" w:hAnsi="Times New Roman" w:cs="Times New Roman"/>
          <w:b/>
          <w:i/>
          <w:sz w:val="24"/>
          <w:szCs w:val="24"/>
        </w:rPr>
        <w:t>.  Какие повреждения наблюдаются при вывихе?</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 xml:space="preserve">А. Происходит только растяжение связок, скрепляющих кости в суставе. </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Б. Суставная головка выходит из суставной сумки.</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  Перелом кости.                                       Г. Разрыв кровеносных сосудов.</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p>
    <w:p w:rsidR="003A029C" w:rsidRPr="00E83702" w:rsidRDefault="003A029C" w:rsidP="00E83702">
      <w:pPr>
        <w:pStyle w:val="a6"/>
        <w:numPr>
          <w:ilvl w:val="0"/>
          <w:numId w:val="27"/>
        </w:numPr>
        <w:spacing w:after="0" w:line="240" w:lineRule="auto"/>
        <w:ind w:left="0"/>
        <w:rPr>
          <w:rFonts w:ascii="Times New Roman" w:eastAsia="Times New Roman" w:hAnsi="Times New Roman" w:cs="Times New Roman"/>
          <w:b/>
          <w:i/>
          <w:sz w:val="24"/>
          <w:szCs w:val="24"/>
        </w:rPr>
      </w:pPr>
      <w:r w:rsidRPr="00E83702">
        <w:rPr>
          <w:rFonts w:ascii="Times New Roman" w:eastAsia="Times New Roman" w:hAnsi="Times New Roman" w:cs="Times New Roman"/>
          <w:b/>
          <w:i/>
          <w:sz w:val="24"/>
          <w:szCs w:val="24"/>
        </w:rPr>
        <w:lastRenderedPageBreak/>
        <w:t>Какая защитная реакция предохраняет организм от потери крови?</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А. Фагоцитоз.                          В. Воспаление.</w:t>
      </w:r>
    </w:p>
    <w:p w:rsidR="003A029C" w:rsidRPr="00E83702" w:rsidRDefault="003A029C" w:rsidP="00E83702">
      <w:pPr>
        <w:pStyle w:val="a6"/>
        <w:spacing w:after="0" w:line="240" w:lineRule="auto"/>
        <w:ind w:left="0"/>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Б. Иммунитет.                         Г. Свертывание крови.</w:t>
      </w:r>
    </w:p>
    <w:p w:rsidR="00925369" w:rsidRPr="00E83702" w:rsidRDefault="00925369" w:rsidP="00E83702">
      <w:pPr>
        <w:pStyle w:val="a3"/>
        <w:numPr>
          <w:ilvl w:val="0"/>
          <w:numId w:val="8"/>
        </w:numPr>
        <w:spacing w:before="0" w:beforeAutospacing="0" w:after="0" w:afterAutospacing="0"/>
        <w:ind w:left="0"/>
      </w:pPr>
      <w:r w:rsidRPr="00E83702">
        <w:rPr>
          <w:b/>
          <w:bCs/>
          <w:i/>
          <w:iCs/>
        </w:rPr>
        <w:t>Какой буквой на рисунке обозначена плечевая кость.</w:t>
      </w:r>
    </w:p>
    <w:p w:rsidR="00925369" w:rsidRPr="00E83702" w:rsidRDefault="00925369" w:rsidP="00E83702">
      <w:pPr>
        <w:pStyle w:val="a3"/>
        <w:spacing w:before="0" w:beforeAutospacing="0" w:after="0" w:afterAutospacing="0"/>
      </w:pPr>
      <w:r w:rsidRPr="00E83702">
        <w:rPr>
          <w:noProof/>
        </w:rPr>
        <w:drawing>
          <wp:inline distT="0" distB="0" distL="0" distR="0" wp14:anchorId="54B93131" wp14:editId="5FA113FE">
            <wp:extent cx="2026920" cy="758825"/>
            <wp:effectExtent l="19050" t="0" r="0" b="0"/>
            <wp:docPr id="4" name="Рисунок 4" descr="hello_html_m21bae9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1bae95d.png"/>
                    <pic:cNvPicPr>
                      <a:picLocks noChangeAspect="1" noChangeArrowheads="1"/>
                    </pic:cNvPicPr>
                  </pic:nvPicPr>
                  <pic:blipFill>
                    <a:blip r:embed="rId7"/>
                    <a:srcRect/>
                    <a:stretch>
                      <a:fillRect/>
                    </a:stretch>
                  </pic:blipFill>
                  <pic:spPr bwMode="auto">
                    <a:xfrm>
                      <a:off x="0" y="0"/>
                      <a:ext cx="2026920" cy="758825"/>
                    </a:xfrm>
                    <a:prstGeom prst="rect">
                      <a:avLst/>
                    </a:prstGeom>
                    <a:noFill/>
                    <a:ln w="9525">
                      <a:noFill/>
                      <a:miter lim="800000"/>
                      <a:headEnd/>
                      <a:tailEnd/>
                    </a:ln>
                  </pic:spPr>
                </pic:pic>
              </a:graphicData>
            </a:graphic>
          </wp:inline>
        </w:drawing>
      </w:r>
    </w:p>
    <w:p w:rsidR="00925369" w:rsidRPr="00E83702" w:rsidRDefault="00925369" w:rsidP="00E83702">
      <w:pPr>
        <w:pStyle w:val="a3"/>
        <w:numPr>
          <w:ilvl w:val="0"/>
          <w:numId w:val="9"/>
        </w:numPr>
        <w:spacing w:before="0" w:beforeAutospacing="0" w:after="0" w:afterAutospacing="0"/>
        <w:ind w:left="0"/>
      </w:pPr>
      <w:r w:rsidRPr="00E83702">
        <w:rPr>
          <w:b/>
          <w:bCs/>
          <w:i/>
          <w:iCs/>
        </w:rPr>
        <w:t>Ферменты – это:</w:t>
      </w:r>
    </w:p>
    <w:p w:rsidR="00925369" w:rsidRPr="00E83702" w:rsidRDefault="00925369" w:rsidP="00E83702">
      <w:pPr>
        <w:pStyle w:val="a3"/>
        <w:spacing w:before="0" w:beforeAutospacing="0" w:after="0" w:afterAutospacing="0"/>
      </w:pPr>
      <w:r w:rsidRPr="00E83702">
        <w:rPr>
          <w:i/>
          <w:iCs/>
        </w:rPr>
        <w:t xml:space="preserve">А) </w:t>
      </w:r>
      <w:r w:rsidRPr="00E83702">
        <w:t>белки, замедляющие химические реакции в клетке;</w:t>
      </w:r>
    </w:p>
    <w:p w:rsidR="00925369" w:rsidRPr="00E83702" w:rsidRDefault="00925369" w:rsidP="00E83702">
      <w:pPr>
        <w:pStyle w:val="a3"/>
        <w:spacing w:before="0" w:beforeAutospacing="0" w:after="0" w:afterAutospacing="0"/>
      </w:pPr>
      <w:r w:rsidRPr="00E83702">
        <w:t>Б) нуклеиновые кислоты, ускоряющие химические реакции в клетке;</w:t>
      </w:r>
    </w:p>
    <w:p w:rsidR="00925369" w:rsidRPr="00E83702" w:rsidRDefault="00925369" w:rsidP="00E83702">
      <w:pPr>
        <w:pStyle w:val="a3"/>
        <w:spacing w:before="0" w:beforeAutospacing="0" w:after="0" w:afterAutospacing="0"/>
      </w:pPr>
      <w:r w:rsidRPr="00E83702">
        <w:t>В) углеводы, ускоряющие химические реакции в клетке;</w:t>
      </w:r>
    </w:p>
    <w:p w:rsidR="00925369" w:rsidRPr="00E83702" w:rsidRDefault="00925369" w:rsidP="00E83702">
      <w:pPr>
        <w:pStyle w:val="a3"/>
        <w:spacing w:before="0" w:beforeAutospacing="0" w:after="0" w:afterAutospacing="0"/>
      </w:pPr>
      <w:r w:rsidRPr="00E83702">
        <w:t>Г) белки, ускоряющие химические реакции в клетке.</w:t>
      </w:r>
    </w:p>
    <w:p w:rsidR="00925369" w:rsidRPr="00E83702" w:rsidRDefault="00925369" w:rsidP="00E83702">
      <w:pPr>
        <w:pStyle w:val="a3"/>
        <w:numPr>
          <w:ilvl w:val="0"/>
          <w:numId w:val="10"/>
        </w:numPr>
        <w:spacing w:before="0" w:beforeAutospacing="0" w:after="0" w:afterAutospacing="0"/>
        <w:ind w:left="0"/>
      </w:pPr>
      <w:r w:rsidRPr="00E83702">
        <w:rPr>
          <w:b/>
          <w:bCs/>
          <w:i/>
          <w:iCs/>
        </w:rPr>
        <w:t>Укажите состояние, во время которого преимущественно возбужден симпатический отдел нервной системы.</w:t>
      </w:r>
    </w:p>
    <w:p w:rsidR="00925369" w:rsidRPr="00E83702" w:rsidRDefault="00925369" w:rsidP="00E83702">
      <w:pPr>
        <w:pStyle w:val="a3"/>
        <w:spacing w:before="0" w:beforeAutospacing="0" w:after="0" w:afterAutospacing="0"/>
      </w:pPr>
      <w:r w:rsidRPr="00E83702">
        <w:t>А) физический труд Б) отдых после физического труда.</w:t>
      </w:r>
    </w:p>
    <w:p w:rsidR="00925369" w:rsidRPr="00E83702" w:rsidRDefault="00925369" w:rsidP="00E83702">
      <w:pPr>
        <w:pStyle w:val="a3"/>
        <w:numPr>
          <w:ilvl w:val="0"/>
          <w:numId w:val="11"/>
        </w:numPr>
        <w:spacing w:before="0" w:beforeAutospacing="0" w:after="0" w:afterAutospacing="0"/>
        <w:ind w:left="0"/>
      </w:pPr>
      <w:r w:rsidRPr="00E83702">
        <w:rPr>
          <w:b/>
          <w:bCs/>
          <w:i/>
          <w:iCs/>
        </w:rPr>
        <w:t>В состав предплечья входят кости:</w:t>
      </w:r>
    </w:p>
    <w:p w:rsidR="00925369" w:rsidRPr="00E83702" w:rsidRDefault="00925369" w:rsidP="00E83702">
      <w:pPr>
        <w:pStyle w:val="a3"/>
        <w:spacing w:before="0" w:beforeAutospacing="0" w:after="0" w:afterAutospacing="0"/>
      </w:pPr>
      <w:r w:rsidRPr="00E83702">
        <w:t xml:space="preserve">А) </w:t>
      </w:r>
      <w:proofErr w:type="gramStart"/>
      <w:r w:rsidRPr="00E83702">
        <w:t>плечевая</w:t>
      </w:r>
      <w:proofErr w:type="gramEnd"/>
      <w:r w:rsidRPr="00E83702">
        <w:t xml:space="preserve"> и локтевая Б) локтевая и лучевая В) лучевая и кости запястья Г) кости запястья и локтевая</w:t>
      </w:r>
    </w:p>
    <w:p w:rsidR="00925369" w:rsidRPr="00E83702" w:rsidRDefault="00925369" w:rsidP="00E83702">
      <w:pPr>
        <w:pStyle w:val="a3"/>
        <w:numPr>
          <w:ilvl w:val="0"/>
          <w:numId w:val="12"/>
        </w:numPr>
        <w:spacing w:before="0" w:beforeAutospacing="0" w:after="0" w:afterAutospacing="0"/>
        <w:ind w:left="0"/>
      </w:pPr>
      <w:r w:rsidRPr="00E83702">
        <w:rPr>
          <w:b/>
          <w:bCs/>
          <w:i/>
          <w:iCs/>
        </w:rPr>
        <w:t>В результате пластического обмена в организме человека образуются?</w:t>
      </w:r>
    </w:p>
    <w:p w:rsidR="00925369" w:rsidRPr="00E83702" w:rsidRDefault="00925369" w:rsidP="00E83702">
      <w:pPr>
        <w:pStyle w:val="a3"/>
        <w:spacing w:before="0" w:beforeAutospacing="0" w:after="0" w:afterAutospacing="0"/>
      </w:pPr>
      <w:r w:rsidRPr="00E83702">
        <w:t>А) белки Б) витамины В) АТФ Г) вода</w:t>
      </w:r>
    </w:p>
    <w:p w:rsidR="00925369" w:rsidRPr="00E83702" w:rsidRDefault="00925369" w:rsidP="00E83702">
      <w:pPr>
        <w:pStyle w:val="a3"/>
        <w:numPr>
          <w:ilvl w:val="0"/>
          <w:numId w:val="13"/>
        </w:numPr>
        <w:spacing w:before="0" w:beforeAutospacing="0" w:after="0" w:afterAutospacing="0"/>
        <w:ind w:left="0"/>
      </w:pPr>
      <w:r w:rsidRPr="00E83702">
        <w:rPr>
          <w:b/>
          <w:bCs/>
          <w:i/>
          <w:iCs/>
        </w:rPr>
        <w:t>Дышать следует через нос, так как в носовой полости</w:t>
      </w:r>
    </w:p>
    <w:p w:rsidR="00925369" w:rsidRPr="00E83702" w:rsidRDefault="00925369" w:rsidP="00E83702">
      <w:pPr>
        <w:pStyle w:val="a3"/>
        <w:spacing w:before="0" w:beforeAutospacing="0" w:after="0" w:afterAutospacing="0"/>
      </w:pPr>
      <w:r w:rsidRPr="00E83702">
        <w:t>А) Происходит газообмен В) имеются хрящевые полукольца</w:t>
      </w:r>
    </w:p>
    <w:p w:rsidR="00925369" w:rsidRPr="00E83702" w:rsidRDefault="00925369" w:rsidP="00E83702">
      <w:pPr>
        <w:pStyle w:val="a3"/>
        <w:spacing w:before="0" w:beforeAutospacing="0" w:after="0" w:afterAutospacing="0"/>
      </w:pPr>
      <w:r w:rsidRPr="00E83702">
        <w:t>Б) Образуется много слизи Г) воздух согревается и очищается</w:t>
      </w:r>
    </w:p>
    <w:p w:rsidR="00925369" w:rsidRPr="00E83702" w:rsidRDefault="00925369" w:rsidP="00E83702">
      <w:pPr>
        <w:pStyle w:val="a3"/>
        <w:numPr>
          <w:ilvl w:val="0"/>
          <w:numId w:val="14"/>
        </w:numPr>
        <w:spacing w:before="0" w:beforeAutospacing="0" w:after="0" w:afterAutospacing="0"/>
        <w:ind w:left="0"/>
      </w:pPr>
      <w:r w:rsidRPr="00E83702">
        <w:rPr>
          <w:b/>
          <w:bCs/>
          <w:i/>
          <w:iCs/>
        </w:rPr>
        <w:t>Часто на спецодежде военнослужащих, спасателей, пожарных можно встретить специальные нашивки. Что обозначает нашивка, приведенная в задании?</w:t>
      </w:r>
    </w:p>
    <w:p w:rsidR="00925369" w:rsidRPr="00E83702" w:rsidRDefault="00925369" w:rsidP="00E83702">
      <w:pPr>
        <w:pStyle w:val="a3"/>
        <w:spacing w:before="0" w:beforeAutospacing="0" w:after="0" w:afterAutospacing="0"/>
      </w:pPr>
      <w:r w:rsidRPr="00E83702">
        <w:t>В (III)</w:t>
      </w:r>
      <w:proofErr w:type="spellStart"/>
      <w:r w:rsidRPr="00E83702">
        <w:t>Rh</w:t>
      </w:r>
      <w:proofErr w:type="spellEnd"/>
      <w:r w:rsidRPr="00E83702">
        <w:t xml:space="preserve"> -</w:t>
      </w:r>
    </w:p>
    <w:p w:rsidR="00925369" w:rsidRPr="00E83702" w:rsidRDefault="00925369" w:rsidP="00E83702">
      <w:pPr>
        <w:pStyle w:val="a3"/>
        <w:spacing w:before="0" w:beforeAutospacing="0" w:after="0" w:afterAutospacing="0"/>
      </w:pPr>
      <w:r w:rsidRPr="00E83702">
        <w:t>А) у её обладателя четвертая группа крови, резус-положительная</w:t>
      </w:r>
    </w:p>
    <w:p w:rsidR="00925369" w:rsidRPr="00E83702" w:rsidRDefault="00925369" w:rsidP="00E83702">
      <w:pPr>
        <w:pStyle w:val="a3"/>
        <w:spacing w:before="0" w:beforeAutospacing="0" w:after="0" w:afterAutospacing="0"/>
      </w:pPr>
      <w:r w:rsidRPr="00E83702">
        <w:t>Б) у её обладателя третья группа крови, резус-положительная</w:t>
      </w:r>
    </w:p>
    <w:p w:rsidR="00925369" w:rsidRPr="00E83702" w:rsidRDefault="00925369" w:rsidP="00E83702">
      <w:pPr>
        <w:pStyle w:val="a3"/>
        <w:spacing w:before="0" w:beforeAutospacing="0" w:after="0" w:afterAutospacing="0"/>
      </w:pPr>
      <w:r w:rsidRPr="00E83702">
        <w:t>В) у её обладателя четвертая группа крови, резус-отрицательная</w:t>
      </w:r>
    </w:p>
    <w:p w:rsidR="00925369" w:rsidRPr="00E83702" w:rsidRDefault="00925369" w:rsidP="00E83702">
      <w:pPr>
        <w:pStyle w:val="a3"/>
        <w:spacing w:before="0" w:beforeAutospacing="0" w:after="0" w:afterAutospacing="0"/>
      </w:pPr>
      <w:r w:rsidRPr="00E83702">
        <w:t>Г) у её обладателя третья группа крови, резус-отрицательная</w:t>
      </w:r>
    </w:p>
    <w:p w:rsidR="00925369" w:rsidRPr="00E83702" w:rsidRDefault="00925369" w:rsidP="00E83702">
      <w:pPr>
        <w:pStyle w:val="a3"/>
        <w:numPr>
          <w:ilvl w:val="0"/>
          <w:numId w:val="15"/>
        </w:numPr>
        <w:spacing w:before="0" w:beforeAutospacing="0" w:after="0" w:afterAutospacing="0"/>
        <w:ind w:left="0"/>
      </w:pPr>
      <w:r w:rsidRPr="00E83702">
        <w:rPr>
          <w:b/>
          <w:bCs/>
          <w:i/>
          <w:iCs/>
        </w:rPr>
        <w:t xml:space="preserve">Артериальная кровь в отличие от </w:t>
      </w:r>
      <w:proofErr w:type="gramStart"/>
      <w:r w:rsidRPr="00E83702">
        <w:rPr>
          <w:b/>
          <w:bCs/>
          <w:i/>
          <w:iCs/>
        </w:rPr>
        <w:t>венозной</w:t>
      </w:r>
      <w:proofErr w:type="gramEnd"/>
      <w:r w:rsidRPr="00E83702">
        <w:rPr>
          <w:b/>
          <w:bCs/>
          <w:i/>
          <w:iCs/>
        </w:rPr>
        <w:t>:</w:t>
      </w:r>
    </w:p>
    <w:p w:rsidR="00925369" w:rsidRPr="00E83702" w:rsidRDefault="00925369" w:rsidP="00E83702">
      <w:pPr>
        <w:pStyle w:val="a3"/>
        <w:spacing w:before="0" w:beforeAutospacing="0" w:after="0" w:afterAutospacing="0"/>
      </w:pPr>
      <w:r w:rsidRPr="00E83702">
        <w:t>А) ярко-красная, бедная кислородом; В) темная, бедная кислородом</w:t>
      </w:r>
    </w:p>
    <w:p w:rsidR="00925369" w:rsidRPr="00E83702" w:rsidRDefault="00925369" w:rsidP="00E83702">
      <w:pPr>
        <w:pStyle w:val="a3"/>
        <w:spacing w:before="0" w:beforeAutospacing="0" w:after="0" w:afterAutospacing="0"/>
      </w:pPr>
      <w:r w:rsidRPr="00E83702">
        <w:t>Б) ярко-красная, богатая кислородом Г) темная, богатая кислородом</w:t>
      </w:r>
    </w:p>
    <w:p w:rsidR="00925369" w:rsidRPr="00E83702" w:rsidRDefault="00925369" w:rsidP="00E83702">
      <w:pPr>
        <w:pStyle w:val="a3"/>
        <w:numPr>
          <w:ilvl w:val="0"/>
          <w:numId w:val="16"/>
        </w:numPr>
        <w:spacing w:before="0" w:beforeAutospacing="0" w:after="0" w:afterAutospacing="0"/>
        <w:ind w:left="0"/>
      </w:pPr>
      <w:r w:rsidRPr="00E83702">
        <w:rPr>
          <w:b/>
          <w:bCs/>
          <w:i/>
          <w:iCs/>
        </w:rPr>
        <w:t>Место выхода зрительного нерва, не воспринимающее лучи света:</w:t>
      </w:r>
    </w:p>
    <w:p w:rsidR="00925369" w:rsidRPr="00E83702" w:rsidRDefault="00925369" w:rsidP="00E83702">
      <w:pPr>
        <w:pStyle w:val="a3"/>
        <w:spacing w:before="0" w:beforeAutospacing="0" w:after="0" w:afterAutospacing="0"/>
      </w:pPr>
      <w:r w:rsidRPr="00E83702">
        <w:t>А) Белое пятно Б) желтое пятно В) темная область Г) слепое пятно</w:t>
      </w:r>
    </w:p>
    <w:p w:rsidR="00925369" w:rsidRPr="00E83702" w:rsidRDefault="00925369" w:rsidP="00E83702">
      <w:pPr>
        <w:pStyle w:val="a3"/>
        <w:numPr>
          <w:ilvl w:val="0"/>
          <w:numId w:val="17"/>
        </w:numPr>
        <w:spacing w:before="0" w:beforeAutospacing="0" w:after="0" w:afterAutospacing="0"/>
        <w:ind w:left="0"/>
      </w:pPr>
      <w:r w:rsidRPr="00E83702">
        <w:rPr>
          <w:b/>
          <w:bCs/>
          <w:i/>
          <w:iCs/>
        </w:rPr>
        <w:t>Большой вклад в учение о высшей нервной деятельности внес:</w:t>
      </w:r>
    </w:p>
    <w:p w:rsidR="00925369" w:rsidRPr="00E83702" w:rsidRDefault="00925369" w:rsidP="00E83702">
      <w:pPr>
        <w:pStyle w:val="a3"/>
        <w:spacing w:before="0" w:beforeAutospacing="0" w:after="0" w:afterAutospacing="0"/>
      </w:pPr>
      <w:r w:rsidRPr="00E83702">
        <w:t>А) И.И. Мечников; Б) И.П. Павлов; В) Луи Пастер; Г) Н.А. Семашко</w:t>
      </w:r>
    </w:p>
    <w:p w:rsidR="00925369" w:rsidRPr="00E83702" w:rsidRDefault="00925369" w:rsidP="00E83702">
      <w:pPr>
        <w:pStyle w:val="a3"/>
        <w:numPr>
          <w:ilvl w:val="0"/>
          <w:numId w:val="18"/>
        </w:numPr>
        <w:spacing w:before="0" w:beforeAutospacing="0" w:after="0" w:afterAutospacing="0"/>
        <w:ind w:left="0"/>
      </w:pPr>
      <w:r w:rsidRPr="00E83702">
        <w:rPr>
          <w:b/>
          <w:bCs/>
          <w:i/>
          <w:iCs/>
        </w:rPr>
        <w:t>Слуховые косточки:</w:t>
      </w:r>
    </w:p>
    <w:p w:rsidR="00925369" w:rsidRPr="00E83702" w:rsidRDefault="00925369" w:rsidP="00E83702">
      <w:pPr>
        <w:pStyle w:val="a3"/>
        <w:spacing w:before="0" w:beforeAutospacing="0" w:after="0" w:afterAutospacing="0"/>
      </w:pPr>
      <w:r w:rsidRPr="00E83702">
        <w:t xml:space="preserve">А) проводят и усиливают звук Б) защищают внутреннее ухо </w:t>
      </w:r>
    </w:p>
    <w:p w:rsidR="00925369" w:rsidRPr="00E83702" w:rsidRDefault="00925369" w:rsidP="00E83702">
      <w:pPr>
        <w:pStyle w:val="a3"/>
        <w:spacing w:before="0" w:beforeAutospacing="0" w:after="0" w:afterAutospacing="0"/>
      </w:pPr>
      <w:r w:rsidRPr="00E83702">
        <w:t>В) вызывают колебания барабанной перепонки</w:t>
      </w:r>
    </w:p>
    <w:p w:rsidR="00925369" w:rsidRPr="00E83702" w:rsidRDefault="00925369" w:rsidP="00E83702">
      <w:pPr>
        <w:pStyle w:val="a3"/>
        <w:numPr>
          <w:ilvl w:val="0"/>
          <w:numId w:val="19"/>
        </w:numPr>
        <w:spacing w:before="0" w:beforeAutospacing="0" w:after="0" w:afterAutospacing="0"/>
        <w:ind w:left="0"/>
      </w:pPr>
      <w:r w:rsidRPr="00E83702">
        <w:rPr>
          <w:b/>
          <w:bCs/>
          <w:i/>
          <w:iCs/>
        </w:rPr>
        <w:t>Нарушение  функции щитовидной железы может быть связано с недостатком в пище</w:t>
      </w:r>
    </w:p>
    <w:p w:rsidR="00925369" w:rsidRPr="00E83702" w:rsidRDefault="00925369" w:rsidP="00E83702">
      <w:pPr>
        <w:pStyle w:val="a3"/>
        <w:spacing w:before="0" w:beforeAutospacing="0" w:after="0" w:afterAutospacing="0"/>
      </w:pPr>
      <w:r w:rsidRPr="00E83702">
        <w:t>А) йода Б) хлора В) витамина</w:t>
      </w:r>
      <w:proofErr w:type="gramStart"/>
      <w:r w:rsidRPr="00E83702">
        <w:t xml:space="preserve"> А</w:t>
      </w:r>
      <w:proofErr w:type="gramEnd"/>
      <w:r w:rsidRPr="00E83702">
        <w:t xml:space="preserve"> Г) углеводов</w:t>
      </w:r>
    </w:p>
    <w:p w:rsidR="00925369" w:rsidRPr="00E83702" w:rsidRDefault="00925369" w:rsidP="00E83702">
      <w:pPr>
        <w:pStyle w:val="a3"/>
        <w:numPr>
          <w:ilvl w:val="0"/>
          <w:numId w:val="20"/>
        </w:numPr>
        <w:spacing w:before="0" w:beforeAutospacing="0" w:after="0" w:afterAutospacing="0"/>
        <w:ind w:left="0"/>
      </w:pPr>
      <w:r w:rsidRPr="00E83702">
        <w:rPr>
          <w:b/>
          <w:bCs/>
          <w:i/>
          <w:iCs/>
        </w:rPr>
        <w:t>Как яйцеклетка, так и сперматозоиды:</w:t>
      </w:r>
    </w:p>
    <w:p w:rsidR="00925369" w:rsidRPr="00E83702" w:rsidRDefault="00925369" w:rsidP="00E83702">
      <w:pPr>
        <w:pStyle w:val="a3"/>
        <w:spacing w:before="0" w:beforeAutospacing="0" w:after="0" w:afterAutospacing="0"/>
      </w:pPr>
      <w:r w:rsidRPr="00E83702">
        <w:t>А) имеют диплоидный набор хромосом В) содержат небольшой запас питательных веществ</w:t>
      </w:r>
    </w:p>
    <w:p w:rsidR="00925369" w:rsidRPr="00E83702" w:rsidRDefault="00925369" w:rsidP="00E83702">
      <w:pPr>
        <w:pStyle w:val="a3"/>
        <w:spacing w:before="0" w:beforeAutospacing="0" w:after="0" w:afterAutospacing="0"/>
      </w:pPr>
      <w:r w:rsidRPr="00E83702">
        <w:t>Б) имеют гаплоидный набор хромосом Г) содержат большой запас питательных веществ.</w:t>
      </w:r>
    </w:p>
    <w:p w:rsidR="00925369" w:rsidRPr="00E83702" w:rsidRDefault="00925369" w:rsidP="00E83702">
      <w:pPr>
        <w:pStyle w:val="a3"/>
        <w:numPr>
          <w:ilvl w:val="0"/>
          <w:numId w:val="21"/>
        </w:numPr>
        <w:spacing w:before="0" w:beforeAutospacing="0" w:after="0" w:afterAutospacing="0"/>
        <w:ind w:left="0"/>
      </w:pPr>
      <w:r w:rsidRPr="00E83702">
        <w:rPr>
          <w:b/>
          <w:bCs/>
          <w:i/>
          <w:iCs/>
        </w:rPr>
        <w:t>После болезни ветряной оспой у человека формируется иммунитет:</w:t>
      </w:r>
    </w:p>
    <w:p w:rsidR="00925369" w:rsidRPr="00E83702" w:rsidRDefault="00925369" w:rsidP="00E83702">
      <w:pPr>
        <w:pStyle w:val="a3"/>
        <w:spacing w:before="0" w:beforeAutospacing="0" w:after="0" w:afterAutospacing="0"/>
      </w:pPr>
      <w:r w:rsidRPr="00E83702">
        <w:t xml:space="preserve">А) естественный пассивный </w:t>
      </w:r>
    </w:p>
    <w:p w:rsidR="00925369" w:rsidRPr="00E83702" w:rsidRDefault="00925369" w:rsidP="00E83702">
      <w:pPr>
        <w:pStyle w:val="a3"/>
        <w:spacing w:before="0" w:beforeAutospacing="0" w:after="0" w:afterAutospacing="0"/>
      </w:pPr>
      <w:r w:rsidRPr="00E83702">
        <w:t>Б) искусственный активный</w:t>
      </w:r>
    </w:p>
    <w:p w:rsidR="00925369" w:rsidRPr="00E83702" w:rsidRDefault="00925369" w:rsidP="00E83702">
      <w:pPr>
        <w:pStyle w:val="a3"/>
        <w:spacing w:before="0" w:beforeAutospacing="0" w:after="0" w:afterAutospacing="0"/>
      </w:pPr>
      <w:r w:rsidRPr="00E83702">
        <w:t>В) естественный активный</w:t>
      </w:r>
    </w:p>
    <w:p w:rsidR="00925369" w:rsidRPr="00E83702" w:rsidRDefault="00925369" w:rsidP="00E83702">
      <w:pPr>
        <w:pStyle w:val="a3"/>
        <w:spacing w:before="0" w:beforeAutospacing="0" w:after="0" w:afterAutospacing="0"/>
      </w:pPr>
      <w:r w:rsidRPr="00E83702">
        <w:lastRenderedPageBreak/>
        <w:t>Г) искусственный пассивный</w:t>
      </w:r>
    </w:p>
    <w:p w:rsidR="00925369" w:rsidRPr="00E83702" w:rsidRDefault="00925369" w:rsidP="00E83702">
      <w:pPr>
        <w:pStyle w:val="a3"/>
        <w:numPr>
          <w:ilvl w:val="0"/>
          <w:numId w:val="22"/>
        </w:numPr>
        <w:spacing w:before="0" w:beforeAutospacing="0" w:after="0" w:afterAutospacing="0"/>
        <w:ind w:left="0"/>
      </w:pPr>
      <w:r w:rsidRPr="00E83702">
        <w:rPr>
          <w:b/>
          <w:bCs/>
          <w:i/>
          <w:iCs/>
        </w:rPr>
        <w:t xml:space="preserve">Свертывание крови происходит </w:t>
      </w:r>
      <w:proofErr w:type="gramStart"/>
      <w:r w:rsidRPr="00E83702">
        <w:rPr>
          <w:b/>
          <w:bCs/>
          <w:i/>
          <w:iCs/>
        </w:rPr>
        <w:t>благодаря</w:t>
      </w:r>
      <w:proofErr w:type="gramEnd"/>
      <w:r w:rsidRPr="00E83702">
        <w:rPr>
          <w:b/>
          <w:bCs/>
          <w:i/>
          <w:iCs/>
        </w:rPr>
        <w:t>:</w:t>
      </w:r>
    </w:p>
    <w:p w:rsidR="00925369" w:rsidRPr="00E83702" w:rsidRDefault="00925369" w:rsidP="00E83702">
      <w:pPr>
        <w:pStyle w:val="a3"/>
        <w:spacing w:before="0" w:beforeAutospacing="0" w:after="0" w:afterAutospacing="0"/>
      </w:pPr>
      <w:r w:rsidRPr="00E83702">
        <w:t>А) сужению капилляров; Б) разрушению эритроцитов; В) разрушению лейкоцитов;</w:t>
      </w:r>
    </w:p>
    <w:p w:rsidR="00925369" w:rsidRPr="00E83702" w:rsidRDefault="00925369" w:rsidP="00E83702">
      <w:pPr>
        <w:pStyle w:val="a3"/>
        <w:spacing w:before="0" w:beforeAutospacing="0" w:after="0" w:afterAutospacing="0"/>
      </w:pPr>
      <w:r w:rsidRPr="00E83702">
        <w:t>Г) образованию фибрина</w:t>
      </w:r>
    </w:p>
    <w:p w:rsidR="00925369" w:rsidRPr="00E83702" w:rsidRDefault="00925369" w:rsidP="00E83702">
      <w:pPr>
        <w:pStyle w:val="a3"/>
        <w:spacing w:before="0" w:beforeAutospacing="0" w:after="0" w:afterAutospacing="0"/>
        <w:rPr>
          <w:b/>
          <w:bCs/>
          <w:u w:val="single"/>
        </w:rPr>
      </w:pPr>
      <w:r w:rsidRPr="00E83702">
        <w:rPr>
          <w:b/>
          <w:bCs/>
          <w:u w:val="single"/>
        </w:rPr>
        <w:t>Часть</w:t>
      </w:r>
      <w:proofErr w:type="gramStart"/>
      <w:r w:rsidRPr="00E83702">
        <w:rPr>
          <w:b/>
          <w:bCs/>
          <w:u w:val="single"/>
        </w:rPr>
        <w:t xml:space="preserve"> В</w:t>
      </w:r>
      <w:proofErr w:type="gramEnd"/>
    </w:p>
    <w:p w:rsidR="0080452E" w:rsidRPr="00E83702" w:rsidRDefault="0080452E"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Часть</w:t>
      </w:r>
      <w:proofErr w:type="gramStart"/>
      <w:r w:rsidRPr="00E83702">
        <w:rPr>
          <w:rFonts w:ascii="Times New Roman" w:eastAsia="Times New Roman" w:hAnsi="Times New Roman" w:cs="Times New Roman"/>
          <w:sz w:val="24"/>
          <w:szCs w:val="24"/>
        </w:rPr>
        <w:t xml:space="preserve"> В</w:t>
      </w:r>
      <w:proofErr w:type="gramEnd"/>
      <w:r w:rsidRPr="00E83702">
        <w:rPr>
          <w:rFonts w:ascii="Times New Roman" w:eastAsia="Times New Roman" w:hAnsi="Times New Roman" w:cs="Times New Roman"/>
          <w:sz w:val="24"/>
          <w:szCs w:val="24"/>
        </w:rPr>
        <w:t xml:space="preserve"> содержит 3 задания с кратким ответом (1–2). </w:t>
      </w:r>
    </w:p>
    <w:p w:rsidR="0080452E" w:rsidRPr="00E83702" w:rsidRDefault="0080452E" w:rsidP="00E83702">
      <w:pPr>
        <w:spacing w:after="0" w:line="240" w:lineRule="auto"/>
        <w:rPr>
          <w:rFonts w:ascii="Times New Roman" w:eastAsia="Times New Roman" w:hAnsi="Times New Roman" w:cs="Times New Roman"/>
          <w:sz w:val="24"/>
          <w:szCs w:val="24"/>
        </w:rPr>
      </w:pPr>
      <w:r w:rsidRPr="00E83702">
        <w:rPr>
          <w:rFonts w:ascii="Times New Roman" w:eastAsia="Times New Roman" w:hAnsi="Times New Roman" w:cs="Times New Roman"/>
          <w:sz w:val="24"/>
          <w:szCs w:val="24"/>
        </w:rPr>
        <w:t>В случае записи неверного ответа зачеркните его и запишите рядом новый. Максимальное количество баллов за каждый ответ  2,5</w:t>
      </w:r>
    </w:p>
    <w:p w:rsidR="00925369" w:rsidRPr="00E83702" w:rsidRDefault="00925369" w:rsidP="00E83702">
      <w:pPr>
        <w:pStyle w:val="a3"/>
        <w:spacing w:before="0" w:beforeAutospacing="0" w:after="0" w:afterAutospacing="0"/>
      </w:pPr>
      <w:r w:rsidRPr="00E83702">
        <w:rPr>
          <w:b/>
          <w:bCs/>
          <w:i/>
          <w:iCs/>
        </w:rPr>
        <w:t>В</w:t>
      </w:r>
      <w:proofErr w:type="gramStart"/>
      <w:r w:rsidRPr="00E83702">
        <w:rPr>
          <w:b/>
          <w:bCs/>
          <w:i/>
          <w:iCs/>
        </w:rPr>
        <w:t>1</w:t>
      </w:r>
      <w:proofErr w:type="gramEnd"/>
      <w:r w:rsidRPr="00E83702">
        <w:rPr>
          <w:b/>
          <w:bCs/>
          <w:i/>
          <w:iCs/>
        </w:rPr>
        <w:t>. Найдите ошибки в тексте и исправьте их.</w:t>
      </w:r>
    </w:p>
    <w:p w:rsidR="00925369" w:rsidRPr="00E83702" w:rsidRDefault="00925369" w:rsidP="00E83702">
      <w:pPr>
        <w:pStyle w:val="a3"/>
        <w:spacing w:before="0" w:beforeAutospacing="0" w:after="0" w:afterAutospacing="0"/>
      </w:pPr>
      <w:r w:rsidRPr="00E83702">
        <w:rPr>
          <w:b/>
          <w:bCs/>
          <w:i/>
          <w:iCs/>
          <w:u w:val="single"/>
        </w:rPr>
        <w:t>Эритроциты</w:t>
      </w:r>
      <w:r w:rsidRPr="00E83702">
        <w:t>.</w:t>
      </w:r>
    </w:p>
    <w:p w:rsidR="00925369" w:rsidRPr="00E83702" w:rsidRDefault="00925369" w:rsidP="00E83702">
      <w:pPr>
        <w:pStyle w:val="a3"/>
        <w:spacing w:before="0" w:beforeAutospacing="0" w:after="0" w:afterAutospacing="0"/>
      </w:pPr>
      <w:r w:rsidRPr="00E83702">
        <w:t>Это красные кровяные клетки. Они очень малы. В 1 мм</w:t>
      </w:r>
      <w:r w:rsidRPr="00E83702">
        <w:rPr>
          <w:vertAlign w:val="superscript"/>
        </w:rPr>
        <w:t>3</w:t>
      </w:r>
      <w:r w:rsidRPr="00E83702">
        <w:t xml:space="preserve"> их 10 млн. Зрелые эритроциты имеют мелкие ядра. Это клетки шаровидной формы, не способные к самостоятельному движению. Внутри клеток находится гемоглобин – соединение белка и меди. Эритроциты зарождаются в селезенке, а разрушаются в красном костном мозге. Основная функция эритроцитов – транспорт питательных веществ. Заболевание, связанное с уменьшением количества эритроцитов в крови, называется тромбофлебитом.</w:t>
      </w:r>
    </w:p>
    <w:p w:rsidR="00925369" w:rsidRPr="00E83702" w:rsidRDefault="00925369" w:rsidP="00E83702">
      <w:pPr>
        <w:pStyle w:val="a3"/>
        <w:spacing w:before="0" w:beforeAutospacing="0" w:after="0" w:afterAutospacing="0"/>
      </w:pPr>
      <w:r w:rsidRPr="00E83702">
        <w:rPr>
          <w:b/>
          <w:bCs/>
          <w:i/>
          <w:iCs/>
        </w:rPr>
        <w:t>В</w:t>
      </w:r>
      <w:proofErr w:type="gramStart"/>
      <w:r w:rsidRPr="00E83702">
        <w:rPr>
          <w:b/>
          <w:bCs/>
          <w:i/>
          <w:iCs/>
        </w:rPr>
        <w:t>2</w:t>
      </w:r>
      <w:proofErr w:type="gramEnd"/>
      <w:r w:rsidRPr="00E83702">
        <w:rPr>
          <w:b/>
          <w:bCs/>
          <w:i/>
          <w:iCs/>
        </w:rPr>
        <w:t>. Вставьте в те</w:t>
      </w:r>
      <w:proofErr w:type="gramStart"/>
      <w:r w:rsidRPr="00E83702">
        <w:rPr>
          <w:b/>
          <w:bCs/>
          <w:i/>
          <w:iCs/>
        </w:rPr>
        <w:t>кст пр</w:t>
      </w:r>
      <w:proofErr w:type="gramEnd"/>
      <w:r w:rsidRPr="00E83702">
        <w:rPr>
          <w:b/>
          <w:bCs/>
          <w:i/>
          <w:iCs/>
        </w:rPr>
        <w:t xml:space="preserve">опущенные термины из предложенного списка, используя для этого цифровые обозначения. </w:t>
      </w:r>
    </w:p>
    <w:p w:rsidR="00925369" w:rsidRPr="00E83702" w:rsidRDefault="00925369" w:rsidP="00E83702">
      <w:pPr>
        <w:pStyle w:val="a3"/>
        <w:spacing w:before="0" w:beforeAutospacing="0" w:after="0" w:afterAutospacing="0"/>
      </w:pPr>
      <w:r w:rsidRPr="00E83702">
        <w:t>В эмбриональном развитии человека есть черты, характерные для всех представителей типа __________(А). Развитие двух пар конечностей, формирующихся из хорды _______(Б), определяют принадлежность человека к подтипу ___________(В). Четырехкамерное сердце развитая кора головного мозг, ______(Г) железы, кожный покров и зубы четырех видов свидетельствуют о принадлежности человека к классу _______ (Д).</w:t>
      </w:r>
    </w:p>
    <w:p w:rsidR="00925369" w:rsidRPr="00E83702" w:rsidRDefault="00925369" w:rsidP="00E83702">
      <w:pPr>
        <w:pStyle w:val="a3"/>
        <w:spacing w:before="0" w:beforeAutospacing="0" w:after="0" w:afterAutospacing="0"/>
      </w:pPr>
    </w:p>
    <w:p w:rsidR="00925369" w:rsidRPr="00E83702" w:rsidRDefault="00925369" w:rsidP="00E83702">
      <w:pPr>
        <w:pStyle w:val="a3"/>
        <w:spacing w:before="0" w:beforeAutospacing="0" w:after="0" w:afterAutospacing="0"/>
      </w:pPr>
      <w:r w:rsidRPr="00E83702">
        <w:rPr>
          <w:u w:val="single"/>
        </w:rPr>
        <w:t>Перечень терминов:</w:t>
      </w:r>
    </w:p>
    <w:p w:rsidR="00925369" w:rsidRPr="00E83702" w:rsidRDefault="00925369" w:rsidP="00E83702">
      <w:pPr>
        <w:pStyle w:val="a3"/>
        <w:numPr>
          <w:ilvl w:val="0"/>
          <w:numId w:val="23"/>
        </w:numPr>
        <w:spacing w:before="0" w:beforeAutospacing="0" w:after="0" w:afterAutospacing="0"/>
        <w:ind w:left="0"/>
      </w:pPr>
      <w:r w:rsidRPr="00E83702">
        <w:t>Бесчерепные</w:t>
      </w:r>
    </w:p>
    <w:p w:rsidR="00925369" w:rsidRPr="00E83702" w:rsidRDefault="00925369" w:rsidP="00E83702">
      <w:pPr>
        <w:pStyle w:val="a3"/>
        <w:numPr>
          <w:ilvl w:val="0"/>
          <w:numId w:val="23"/>
        </w:numPr>
        <w:spacing w:before="0" w:beforeAutospacing="0" w:after="0" w:afterAutospacing="0"/>
        <w:ind w:left="0"/>
      </w:pPr>
      <w:r w:rsidRPr="00E83702">
        <w:t>Хордовые</w:t>
      </w:r>
    </w:p>
    <w:p w:rsidR="00925369" w:rsidRPr="00E83702" w:rsidRDefault="00925369" w:rsidP="00E83702">
      <w:pPr>
        <w:pStyle w:val="a3"/>
        <w:numPr>
          <w:ilvl w:val="0"/>
          <w:numId w:val="23"/>
        </w:numPr>
        <w:spacing w:before="0" w:beforeAutospacing="0" w:after="0" w:afterAutospacing="0"/>
        <w:ind w:left="0"/>
      </w:pPr>
      <w:r w:rsidRPr="00E83702">
        <w:t>Позвоночник</w:t>
      </w:r>
    </w:p>
    <w:p w:rsidR="00925369" w:rsidRPr="00E83702" w:rsidRDefault="00925369" w:rsidP="00E83702">
      <w:pPr>
        <w:pStyle w:val="a3"/>
        <w:numPr>
          <w:ilvl w:val="0"/>
          <w:numId w:val="23"/>
        </w:numPr>
        <w:spacing w:before="0" w:beforeAutospacing="0" w:after="0" w:afterAutospacing="0"/>
        <w:ind w:left="0"/>
      </w:pPr>
      <w:r w:rsidRPr="00E83702">
        <w:t>Потовые</w:t>
      </w:r>
    </w:p>
    <w:p w:rsidR="00925369" w:rsidRPr="00E83702" w:rsidRDefault="00925369" w:rsidP="00E83702">
      <w:pPr>
        <w:pStyle w:val="a3"/>
        <w:numPr>
          <w:ilvl w:val="0"/>
          <w:numId w:val="23"/>
        </w:numPr>
        <w:spacing w:before="0" w:beforeAutospacing="0" w:after="0" w:afterAutospacing="0"/>
        <w:ind w:left="0"/>
      </w:pPr>
      <w:r w:rsidRPr="00E83702">
        <w:t>Молочные</w:t>
      </w:r>
    </w:p>
    <w:p w:rsidR="00925369" w:rsidRPr="00E83702" w:rsidRDefault="00925369" w:rsidP="00E83702">
      <w:pPr>
        <w:pStyle w:val="a3"/>
        <w:numPr>
          <w:ilvl w:val="0"/>
          <w:numId w:val="23"/>
        </w:numPr>
        <w:spacing w:before="0" w:beforeAutospacing="0" w:after="0" w:afterAutospacing="0"/>
        <w:ind w:left="0"/>
      </w:pPr>
      <w:r w:rsidRPr="00E83702">
        <w:t>Млекопитающие</w:t>
      </w:r>
    </w:p>
    <w:p w:rsidR="00925369" w:rsidRPr="00E83702" w:rsidRDefault="00925369" w:rsidP="00E83702">
      <w:pPr>
        <w:pStyle w:val="a3"/>
        <w:numPr>
          <w:ilvl w:val="0"/>
          <w:numId w:val="23"/>
        </w:numPr>
        <w:spacing w:before="0" w:beforeAutospacing="0" w:after="0" w:afterAutospacing="0"/>
        <w:ind w:left="0"/>
      </w:pPr>
      <w:r w:rsidRPr="00E83702">
        <w:t xml:space="preserve">Позвоночные </w:t>
      </w:r>
    </w:p>
    <w:p w:rsidR="0080452E" w:rsidRPr="00E83702" w:rsidRDefault="00925369" w:rsidP="00E83702">
      <w:pPr>
        <w:pStyle w:val="a3"/>
        <w:spacing w:before="0" w:beforeAutospacing="0" w:after="0" w:afterAutospacing="0"/>
      </w:pPr>
      <w:r w:rsidRPr="00E83702">
        <w:rPr>
          <w:b/>
          <w:i/>
        </w:rPr>
        <w:t>В 3</w:t>
      </w:r>
      <w:r w:rsidRPr="00E83702">
        <w:rPr>
          <w:b/>
          <w:bCs/>
          <w:i/>
          <w:iCs/>
        </w:rPr>
        <w:t>Дайте развернутый ответ</w:t>
      </w:r>
    </w:p>
    <w:p w:rsidR="0080452E" w:rsidRPr="00E83702" w:rsidRDefault="0080452E" w:rsidP="00E83702">
      <w:pPr>
        <w:pStyle w:val="a3"/>
        <w:spacing w:before="0" w:beforeAutospacing="0" w:after="0" w:afterAutospacing="0"/>
      </w:pPr>
      <w:r w:rsidRPr="00E83702">
        <w:t>На</w:t>
      </w:r>
      <w:r w:rsidRPr="00E83702">
        <w:rPr>
          <w:i/>
        </w:rPr>
        <w:t xml:space="preserve">В 3 </w:t>
      </w:r>
      <w:r w:rsidRPr="00E83702">
        <w:t>задание следует дать развёрнутый ответ.  (Максимальное количество – 3 балла)</w:t>
      </w:r>
    </w:p>
    <w:p w:rsidR="00925369" w:rsidRPr="00E83702" w:rsidRDefault="00925369" w:rsidP="00E83702">
      <w:pPr>
        <w:pStyle w:val="a3"/>
        <w:spacing w:before="0" w:beforeAutospacing="0" w:after="0" w:afterAutospacing="0"/>
      </w:pPr>
      <w:r w:rsidRPr="00E83702">
        <w:t>Перечислите виды иммунитета. Охарактеризуйте их.</w:t>
      </w:r>
    </w:p>
    <w:p w:rsidR="00925369" w:rsidRPr="00E83702" w:rsidRDefault="00925369" w:rsidP="00E83702">
      <w:pPr>
        <w:pStyle w:val="a3"/>
        <w:spacing w:before="0" w:beforeAutospacing="0" w:after="0" w:afterAutospacing="0"/>
      </w:pPr>
    </w:p>
    <w:p w:rsidR="00925369" w:rsidRPr="00E83702" w:rsidRDefault="00925369" w:rsidP="00E83702">
      <w:pPr>
        <w:pStyle w:val="a3"/>
        <w:spacing w:before="0" w:beforeAutospacing="0" w:after="0" w:afterAutospacing="0"/>
      </w:pPr>
    </w:p>
    <w:p w:rsidR="00925369" w:rsidRPr="00E83702" w:rsidRDefault="00925369" w:rsidP="00E83702">
      <w:pPr>
        <w:pStyle w:val="a3"/>
        <w:spacing w:before="0" w:beforeAutospacing="0" w:after="0" w:afterAutospacing="0"/>
        <w:rPr>
          <w:b/>
          <w:i/>
        </w:rPr>
      </w:pPr>
    </w:p>
    <w:sectPr w:rsidR="00925369" w:rsidRPr="00E83702" w:rsidSect="00DB7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40F"/>
    <w:multiLevelType w:val="multilevel"/>
    <w:tmpl w:val="920AF1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106E2"/>
    <w:multiLevelType w:val="multilevel"/>
    <w:tmpl w:val="9F1680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94D9D"/>
    <w:multiLevelType w:val="multilevel"/>
    <w:tmpl w:val="A57C34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D3363"/>
    <w:multiLevelType w:val="multilevel"/>
    <w:tmpl w:val="2B8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D6D99"/>
    <w:multiLevelType w:val="multilevel"/>
    <w:tmpl w:val="B57029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F3A2F"/>
    <w:multiLevelType w:val="hybridMultilevel"/>
    <w:tmpl w:val="AB184B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779C0"/>
    <w:multiLevelType w:val="hybridMultilevel"/>
    <w:tmpl w:val="FE5EFA30"/>
    <w:lvl w:ilvl="0" w:tplc="B7B88A1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6D2447"/>
    <w:multiLevelType w:val="hybridMultilevel"/>
    <w:tmpl w:val="15E8B820"/>
    <w:lvl w:ilvl="0" w:tplc="B14063AC">
      <w:start w:val="5"/>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F73AF5"/>
    <w:multiLevelType w:val="multilevel"/>
    <w:tmpl w:val="16203E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513D5"/>
    <w:multiLevelType w:val="hybridMultilevel"/>
    <w:tmpl w:val="2368D9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B4D97"/>
    <w:multiLevelType w:val="multilevel"/>
    <w:tmpl w:val="C10450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9F610E"/>
    <w:multiLevelType w:val="multilevel"/>
    <w:tmpl w:val="4D8A3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70420"/>
    <w:multiLevelType w:val="multilevel"/>
    <w:tmpl w:val="DC64A8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A243AC"/>
    <w:multiLevelType w:val="multilevel"/>
    <w:tmpl w:val="CF8CAFB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2A36FA"/>
    <w:multiLevelType w:val="multilevel"/>
    <w:tmpl w:val="88547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BA3B00"/>
    <w:multiLevelType w:val="multilevel"/>
    <w:tmpl w:val="78E463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EF0BF2"/>
    <w:multiLevelType w:val="multilevel"/>
    <w:tmpl w:val="C9740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F86D14"/>
    <w:multiLevelType w:val="multilevel"/>
    <w:tmpl w:val="DB62C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7357A7"/>
    <w:multiLevelType w:val="multilevel"/>
    <w:tmpl w:val="D46E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230A5"/>
    <w:multiLevelType w:val="multilevel"/>
    <w:tmpl w:val="BE44C3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D7241"/>
    <w:multiLevelType w:val="multilevel"/>
    <w:tmpl w:val="DA1A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EA1177"/>
    <w:multiLevelType w:val="multilevel"/>
    <w:tmpl w:val="8B8E3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A749EB"/>
    <w:multiLevelType w:val="hybridMultilevel"/>
    <w:tmpl w:val="330CB3E4"/>
    <w:lvl w:ilvl="0" w:tplc="C20E4E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056A5"/>
    <w:multiLevelType w:val="multilevel"/>
    <w:tmpl w:val="6B3EAA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70D76"/>
    <w:multiLevelType w:val="hybridMultilevel"/>
    <w:tmpl w:val="B448D8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3104C"/>
    <w:multiLevelType w:val="multilevel"/>
    <w:tmpl w:val="B2CAA6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7411DE"/>
    <w:multiLevelType w:val="multilevel"/>
    <w:tmpl w:val="32E04A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425DD3"/>
    <w:multiLevelType w:val="multilevel"/>
    <w:tmpl w:val="80A4B8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9B3F56"/>
    <w:multiLevelType w:val="multilevel"/>
    <w:tmpl w:val="F60A73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0C2E57"/>
    <w:multiLevelType w:val="multilevel"/>
    <w:tmpl w:val="EF5A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29"/>
  </w:num>
  <w:num w:numId="4">
    <w:abstractNumId w:val="14"/>
  </w:num>
  <w:num w:numId="5">
    <w:abstractNumId w:val="11"/>
  </w:num>
  <w:num w:numId="6">
    <w:abstractNumId w:val="17"/>
  </w:num>
  <w:num w:numId="7">
    <w:abstractNumId w:val="25"/>
  </w:num>
  <w:num w:numId="8">
    <w:abstractNumId w:val="12"/>
  </w:num>
  <w:num w:numId="9">
    <w:abstractNumId w:val="16"/>
  </w:num>
  <w:num w:numId="10">
    <w:abstractNumId w:val="21"/>
  </w:num>
  <w:num w:numId="11">
    <w:abstractNumId w:val="27"/>
  </w:num>
  <w:num w:numId="12">
    <w:abstractNumId w:val="28"/>
  </w:num>
  <w:num w:numId="13">
    <w:abstractNumId w:val="10"/>
  </w:num>
  <w:num w:numId="14">
    <w:abstractNumId w:val="19"/>
  </w:num>
  <w:num w:numId="15">
    <w:abstractNumId w:val="8"/>
  </w:num>
  <w:num w:numId="16">
    <w:abstractNumId w:val="2"/>
  </w:num>
  <w:num w:numId="17">
    <w:abstractNumId w:val="15"/>
  </w:num>
  <w:num w:numId="18">
    <w:abstractNumId w:val="23"/>
  </w:num>
  <w:num w:numId="19">
    <w:abstractNumId w:val="1"/>
  </w:num>
  <w:num w:numId="20">
    <w:abstractNumId w:val="26"/>
  </w:num>
  <w:num w:numId="21">
    <w:abstractNumId w:val="4"/>
  </w:num>
  <w:num w:numId="22">
    <w:abstractNumId w:val="0"/>
  </w:num>
  <w:num w:numId="23">
    <w:abstractNumId w:val="20"/>
  </w:num>
  <w:num w:numId="24">
    <w:abstractNumId w:val="13"/>
  </w:num>
  <w:num w:numId="25">
    <w:abstractNumId w:val="24"/>
  </w:num>
  <w:num w:numId="26">
    <w:abstractNumId w:val="6"/>
  </w:num>
  <w:num w:numId="27">
    <w:abstractNumId w:val="7"/>
  </w:num>
  <w:num w:numId="28">
    <w:abstractNumId w:val="9"/>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534C2C"/>
    <w:rsid w:val="00011761"/>
    <w:rsid w:val="000D78A8"/>
    <w:rsid w:val="001B34F9"/>
    <w:rsid w:val="001C1185"/>
    <w:rsid w:val="002366AA"/>
    <w:rsid w:val="00272522"/>
    <w:rsid w:val="00293E91"/>
    <w:rsid w:val="002A1BDB"/>
    <w:rsid w:val="003A029C"/>
    <w:rsid w:val="003C3BDF"/>
    <w:rsid w:val="004056A4"/>
    <w:rsid w:val="004349CA"/>
    <w:rsid w:val="00534C2C"/>
    <w:rsid w:val="005B7F2E"/>
    <w:rsid w:val="00650252"/>
    <w:rsid w:val="006771E6"/>
    <w:rsid w:val="006D5AD7"/>
    <w:rsid w:val="006E50E7"/>
    <w:rsid w:val="0080452E"/>
    <w:rsid w:val="008D79F5"/>
    <w:rsid w:val="00925369"/>
    <w:rsid w:val="009B53C8"/>
    <w:rsid w:val="009F1788"/>
    <w:rsid w:val="00B06A1D"/>
    <w:rsid w:val="00BE6725"/>
    <w:rsid w:val="00C64D46"/>
    <w:rsid w:val="00C970CB"/>
    <w:rsid w:val="00D073A3"/>
    <w:rsid w:val="00D35CDB"/>
    <w:rsid w:val="00D761DE"/>
    <w:rsid w:val="00DB761B"/>
    <w:rsid w:val="00E83702"/>
    <w:rsid w:val="00E85DDA"/>
    <w:rsid w:val="00FA1FF3"/>
    <w:rsid w:val="00FA3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C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253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369"/>
    <w:rPr>
      <w:rFonts w:ascii="Tahoma" w:eastAsiaTheme="minorEastAsia" w:hAnsi="Tahoma" w:cs="Tahoma"/>
      <w:sz w:val="16"/>
      <w:szCs w:val="16"/>
      <w:lang w:eastAsia="ru-RU"/>
    </w:rPr>
  </w:style>
  <w:style w:type="paragraph" w:styleId="a6">
    <w:name w:val="List Paragraph"/>
    <w:basedOn w:val="a"/>
    <w:uiPriority w:val="34"/>
    <w:qFormat/>
    <w:rsid w:val="003A029C"/>
    <w:pPr>
      <w:ind w:left="720"/>
      <w:contextualSpacing/>
    </w:pPr>
  </w:style>
  <w:style w:type="table" w:styleId="a7">
    <w:name w:val="Table Grid"/>
    <w:basedOn w:val="a1"/>
    <w:uiPriority w:val="59"/>
    <w:rsid w:val="00E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C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253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369"/>
    <w:rPr>
      <w:rFonts w:ascii="Tahoma" w:eastAsiaTheme="minorEastAsia" w:hAnsi="Tahoma" w:cs="Tahoma"/>
      <w:sz w:val="16"/>
      <w:szCs w:val="16"/>
      <w:lang w:eastAsia="ru-RU"/>
    </w:rPr>
  </w:style>
  <w:style w:type="paragraph" w:styleId="a6">
    <w:name w:val="List Paragraph"/>
    <w:basedOn w:val="a"/>
    <w:uiPriority w:val="34"/>
    <w:qFormat/>
    <w:rsid w:val="003A029C"/>
    <w:pPr>
      <w:ind w:left="720"/>
      <w:contextualSpacing/>
    </w:pPr>
  </w:style>
  <w:style w:type="table" w:styleId="a7">
    <w:name w:val="Table Grid"/>
    <w:basedOn w:val="a1"/>
    <w:uiPriority w:val="59"/>
    <w:rsid w:val="00E85D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BD5B-EAE8-4123-B650-7BC42A8A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27</cp:revision>
  <dcterms:created xsi:type="dcterms:W3CDTF">2017-01-05T11:24:00Z</dcterms:created>
  <dcterms:modified xsi:type="dcterms:W3CDTF">2017-01-09T14:32:00Z</dcterms:modified>
</cp:coreProperties>
</file>