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43" w:rsidRPr="00860FA2" w:rsidRDefault="00994F43" w:rsidP="0099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Работа по литературе для 6 класса.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sz w:val="24"/>
          <w:szCs w:val="24"/>
        </w:rPr>
        <w:t xml:space="preserve">1. </w:t>
      </w:r>
      <w:r w:rsidRPr="00860FA2">
        <w:rPr>
          <w:rFonts w:ascii="Times New Roman" w:hAnsi="Times New Roman" w:cs="Times New Roman"/>
          <w:b/>
          <w:sz w:val="24"/>
          <w:szCs w:val="24"/>
        </w:rPr>
        <w:t>Вид работы</w:t>
      </w:r>
      <w:r w:rsidRPr="00860F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0FA2">
        <w:rPr>
          <w:rFonts w:ascii="Times New Roman" w:hAnsi="Times New Roman" w:cs="Times New Roman"/>
          <w:sz w:val="24"/>
          <w:szCs w:val="24"/>
        </w:rPr>
        <w:t>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60FA2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0FA2">
        <w:rPr>
          <w:rFonts w:ascii="Times New Roman" w:hAnsi="Times New Roman" w:cs="Times New Roman"/>
          <w:sz w:val="24"/>
          <w:szCs w:val="24"/>
        </w:rPr>
        <w:t>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Цель контроля</w:t>
      </w:r>
      <w:r w:rsidRPr="00860FA2">
        <w:rPr>
          <w:rFonts w:ascii="Times New Roman" w:hAnsi="Times New Roman" w:cs="Times New Roman"/>
          <w:sz w:val="24"/>
          <w:szCs w:val="24"/>
        </w:rPr>
        <w:t>: установление уровня достижения учащимися результатов осво</w:t>
      </w:r>
      <w:r w:rsidRPr="00860FA2">
        <w:rPr>
          <w:rFonts w:ascii="Times New Roman" w:hAnsi="Times New Roman" w:cs="Times New Roman"/>
          <w:sz w:val="24"/>
          <w:szCs w:val="24"/>
        </w:rPr>
        <w:t>е</w:t>
      </w:r>
      <w:r w:rsidRPr="00860FA2">
        <w:rPr>
          <w:rFonts w:ascii="Times New Roman" w:hAnsi="Times New Roman" w:cs="Times New Roman"/>
          <w:sz w:val="24"/>
          <w:szCs w:val="24"/>
        </w:rPr>
        <w:t>ния литературы в соответствии с требованиями учебной программы.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2. Перечень</w:t>
      </w:r>
      <w:r w:rsidRPr="00860FA2">
        <w:rPr>
          <w:rFonts w:ascii="Times New Roman" w:hAnsi="Times New Roman" w:cs="Times New Roman"/>
          <w:sz w:val="24"/>
          <w:szCs w:val="24"/>
        </w:rPr>
        <w:t xml:space="preserve"> </w:t>
      </w:r>
      <w:r w:rsidRPr="00860FA2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результатов:</w:t>
      </w:r>
      <w:r w:rsidRPr="00860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eastAsia="MS Mincho" w:hAnsi="Times New Roman" w:cs="Times New Roman"/>
          <w:sz w:val="24"/>
          <w:szCs w:val="24"/>
        </w:rPr>
        <w:t>1. Определять тему и основную мысль произведения.</w:t>
      </w:r>
      <w:r w:rsidRPr="00860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sz w:val="24"/>
          <w:szCs w:val="24"/>
        </w:rPr>
        <w:t>2. Находить основные изобразительно-выразительные средства в произведении, определять их художественные функции.</w:t>
      </w:r>
    </w:p>
    <w:p w:rsidR="00994F43" w:rsidRPr="00860FA2" w:rsidRDefault="00994F43" w:rsidP="0099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sz w:val="24"/>
          <w:szCs w:val="24"/>
        </w:rPr>
        <w:t>3. Характеризовать героев-персонажей</w:t>
      </w:r>
      <w:r w:rsidRPr="00860FA2">
        <w:rPr>
          <w:rFonts w:ascii="Times New Roman" w:hAnsi="Times New Roman" w:cs="Times New Roman"/>
          <w:i/>
          <w:sz w:val="24"/>
          <w:szCs w:val="24"/>
        </w:rPr>
        <w:t>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sz w:val="24"/>
          <w:szCs w:val="24"/>
        </w:rPr>
        <w:t>4. Объяснять свое понимание нравственно-философской, социально-исторической и эстетической проблематики изучаемых произведений.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0FA2">
        <w:rPr>
          <w:rFonts w:ascii="Times New Roman" w:eastAsia="MS Mincho" w:hAnsi="Times New Roman" w:cs="Times New Roman"/>
          <w:sz w:val="24"/>
          <w:szCs w:val="24"/>
        </w:rPr>
        <w:t>5. Пользоваться основными теоретико-литературными терминами и понятиями, данными в разделе «Теория литературы» в содержании программы, как инструментом анализа и интерпретации художественного текста.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sz w:val="24"/>
          <w:szCs w:val="24"/>
        </w:rPr>
        <w:t xml:space="preserve">6. Представлять развернутый (3-5 предложений) устный или письменный ответ на обсуждавшийся ранее </w:t>
      </w:r>
      <w:r w:rsidRPr="00860FA2">
        <w:rPr>
          <w:rFonts w:ascii="Times New Roman" w:hAnsi="Times New Roman" w:cs="Times New Roman"/>
          <w:i/>
          <w:sz w:val="24"/>
          <w:szCs w:val="24"/>
        </w:rPr>
        <w:t>или новый</w:t>
      </w:r>
      <w:r w:rsidRPr="00860FA2">
        <w:rPr>
          <w:rFonts w:ascii="Times New Roman" w:hAnsi="Times New Roman" w:cs="Times New Roman"/>
          <w:sz w:val="24"/>
          <w:szCs w:val="24"/>
        </w:rPr>
        <w:t xml:space="preserve"> вопрос.</w:t>
      </w:r>
    </w:p>
    <w:p w:rsidR="00994F43" w:rsidRPr="00860FA2" w:rsidRDefault="00994F43" w:rsidP="00E7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sz w:val="24"/>
          <w:szCs w:val="24"/>
        </w:rPr>
        <w:t xml:space="preserve">7. Выражать личное отношение к изученному </w:t>
      </w:r>
      <w:r w:rsidRPr="00860FA2">
        <w:rPr>
          <w:rFonts w:ascii="Times New Roman" w:hAnsi="Times New Roman" w:cs="Times New Roman"/>
          <w:i/>
          <w:sz w:val="24"/>
          <w:szCs w:val="24"/>
        </w:rPr>
        <w:t xml:space="preserve">или самостоятельно прочитанному </w:t>
      </w:r>
      <w:r w:rsidRPr="00860FA2">
        <w:rPr>
          <w:rFonts w:ascii="Times New Roman" w:hAnsi="Times New Roman" w:cs="Times New Roman"/>
          <w:sz w:val="24"/>
          <w:szCs w:val="24"/>
        </w:rPr>
        <w:t>художественному произведению, аргументировать свою точку зрения, опираясь на ос</w:t>
      </w:r>
      <w:r w:rsidRPr="00860FA2">
        <w:rPr>
          <w:rFonts w:ascii="Times New Roman" w:hAnsi="Times New Roman" w:cs="Times New Roman"/>
          <w:sz w:val="24"/>
          <w:szCs w:val="24"/>
        </w:rPr>
        <w:t>о</w:t>
      </w:r>
      <w:r w:rsidRPr="00860FA2">
        <w:rPr>
          <w:rFonts w:ascii="Times New Roman" w:hAnsi="Times New Roman" w:cs="Times New Roman"/>
          <w:sz w:val="24"/>
          <w:szCs w:val="24"/>
        </w:rPr>
        <w:t>бенности авторского стиля, авторскую позицию.</w:t>
      </w:r>
    </w:p>
    <w:p w:rsidR="00994F43" w:rsidRPr="00860FA2" w:rsidRDefault="00994F43" w:rsidP="00994F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sz w:val="24"/>
          <w:szCs w:val="24"/>
        </w:rPr>
        <w:t xml:space="preserve">8. Выявлять </w:t>
      </w:r>
      <w:r w:rsidRPr="00860FA2">
        <w:rPr>
          <w:rFonts w:ascii="Times New Roman" w:hAnsi="Times New Roman" w:cs="Times New Roman"/>
          <w:i/>
          <w:sz w:val="24"/>
          <w:szCs w:val="24"/>
        </w:rPr>
        <w:t>и осмыслять</w:t>
      </w:r>
      <w:r w:rsidRPr="00860FA2">
        <w:rPr>
          <w:rFonts w:ascii="Times New Roman" w:hAnsi="Times New Roman" w:cs="Times New Roman"/>
          <w:sz w:val="24"/>
          <w:szCs w:val="24"/>
        </w:rPr>
        <w:t xml:space="preserve"> формы авторской оценки героев (</w:t>
      </w:r>
      <w:r w:rsidRPr="00860FA2">
        <w:rPr>
          <w:rFonts w:ascii="Times New Roman" w:hAnsi="Times New Roman" w:cs="Times New Roman"/>
          <w:i/>
          <w:sz w:val="24"/>
          <w:szCs w:val="24"/>
        </w:rPr>
        <w:t>речевая характерист</w:t>
      </w:r>
      <w:r w:rsidRPr="00860FA2">
        <w:rPr>
          <w:rFonts w:ascii="Times New Roman" w:hAnsi="Times New Roman" w:cs="Times New Roman"/>
          <w:i/>
          <w:sz w:val="24"/>
          <w:szCs w:val="24"/>
        </w:rPr>
        <w:t>и</w:t>
      </w:r>
      <w:r w:rsidRPr="00860FA2">
        <w:rPr>
          <w:rFonts w:ascii="Times New Roman" w:hAnsi="Times New Roman" w:cs="Times New Roman"/>
          <w:i/>
          <w:sz w:val="24"/>
          <w:szCs w:val="24"/>
        </w:rPr>
        <w:t>ка</w:t>
      </w:r>
      <w:r w:rsidRPr="00860FA2">
        <w:rPr>
          <w:rFonts w:ascii="Times New Roman" w:hAnsi="Times New Roman" w:cs="Times New Roman"/>
          <w:sz w:val="24"/>
          <w:szCs w:val="24"/>
        </w:rPr>
        <w:t>, художественная деталь), событий.</w:t>
      </w:r>
    </w:p>
    <w:p w:rsidR="00994F43" w:rsidRPr="00860FA2" w:rsidRDefault="00994F43" w:rsidP="00E7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3. Перечень проверяемых элементов содержания</w:t>
      </w:r>
      <w:r w:rsidRPr="00860FA2">
        <w:rPr>
          <w:rFonts w:ascii="Times New Roman" w:hAnsi="Times New Roman" w:cs="Times New Roman"/>
          <w:sz w:val="24"/>
          <w:szCs w:val="24"/>
        </w:rPr>
        <w:t>:</w:t>
      </w:r>
    </w:p>
    <w:p w:rsidR="00E743FC" w:rsidRPr="00E743FC" w:rsidRDefault="00E743FC" w:rsidP="00E7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FC">
        <w:rPr>
          <w:rFonts w:ascii="Times New Roman" w:hAnsi="Times New Roman" w:cs="Times New Roman"/>
          <w:sz w:val="24"/>
          <w:szCs w:val="24"/>
        </w:rPr>
        <w:t xml:space="preserve">1. Н. А. Некрасов.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E743FC">
        <w:rPr>
          <w:rFonts w:ascii="Times New Roman" w:hAnsi="Times New Roman" w:cs="Times New Roman"/>
          <w:sz w:val="24"/>
          <w:szCs w:val="24"/>
        </w:rPr>
        <w:t xml:space="preserve">«Железная дорога». Роль пейзажа. </w:t>
      </w:r>
    </w:p>
    <w:p w:rsidR="00994F43" w:rsidRPr="00E743FC" w:rsidRDefault="00994F43" w:rsidP="00E7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FC">
        <w:rPr>
          <w:rFonts w:ascii="Times New Roman" w:hAnsi="Times New Roman" w:cs="Times New Roman"/>
          <w:sz w:val="24"/>
          <w:szCs w:val="24"/>
        </w:rPr>
        <w:t>2. Н. С. Лесков. Сказ «Левша». Гордость писателя за народ, его трудолюбие, талантливость, патриотизм. Сказовая форма повествования.</w:t>
      </w:r>
    </w:p>
    <w:p w:rsidR="00994F43" w:rsidRPr="00E743FC" w:rsidRDefault="00994F43" w:rsidP="00E7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FC">
        <w:rPr>
          <w:rFonts w:ascii="Times New Roman" w:hAnsi="Times New Roman" w:cs="Times New Roman"/>
          <w:sz w:val="24"/>
          <w:szCs w:val="24"/>
        </w:rPr>
        <w:t>3. Теория литературы. Эпитет, метафора, композиция (развитие понятий).</w:t>
      </w:r>
    </w:p>
    <w:p w:rsidR="00994F43" w:rsidRPr="00860FA2" w:rsidRDefault="00994F43" w:rsidP="00E7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FC">
        <w:rPr>
          <w:rFonts w:ascii="Times New Roman" w:hAnsi="Times New Roman" w:cs="Times New Roman"/>
          <w:sz w:val="24"/>
          <w:szCs w:val="24"/>
        </w:rPr>
        <w:t>5. Теория литературы. Лирический герой (развитие представлений).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4"/>
        <w:tblW w:w="9356" w:type="dxa"/>
        <w:tblInd w:w="250" w:type="dxa"/>
        <w:tblLook w:val="04A0"/>
      </w:tblPr>
      <w:tblGrid>
        <w:gridCol w:w="1147"/>
        <w:gridCol w:w="3247"/>
        <w:gridCol w:w="1628"/>
        <w:gridCol w:w="1633"/>
        <w:gridCol w:w="1701"/>
      </w:tblGrid>
      <w:tr w:rsidR="00994F43" w:rsidRPr="00860FA2" w:rsidTr="00262678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Проверяемый резул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 xml:space="preserve">тат 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3E7B6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62">
              <w:rPr>
                <w:rFonts w:ascii="Times New Roman" w:hAnsi="Times New Roman" w:cs="Times New Roman"/>
                <w:sz w:val="24"/>
                <w:szCs w:val="24"/>
              </w:rPr>
              <w:t>Проверя</w:t>
            </w:r>
            <w:r w:rsidRPr="003E7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7B62">
              <w:rPr>
                <w:rFonts w:ascii="Times New Roman" w:hAnsi="Times New Roman" w:cs="Times New Roman"/>
                <w:sz w:val="24"/>
                <w:szCs w:val="24"/>
              </w:rPr>
              <w:t xml:space="preserve">мый элемент содержания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вышенный (П)</w:t>
            </w:r>
          </w:p>
        </w:tc>
      </w:tr>
      <w:tr w:rsidR="00994F43" w:rsidRPr="00860FA2" w:rsidTr="00262678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Развернутый ответ на вопросы к предложенному проза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ческому тексту.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3, 4, 5, 6, 8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3E7B62" w:rsidRDefault="003E7B62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4F43" w:rsidRPr="00860FA2" w:rsidTr="00262678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Развернутый ответ на вопросы к предложенному поэт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ческому тексту.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1,  4, 5, 6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3E7B62" w:rsidRDefault="003E7B62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62"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4F43" w:rsidRPr="00860FA2" w:rsidTr="00262678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на запись самостоятельно сформулированного  кратк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го ответа.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43" w:rsidRPr="003E7B62" w:rsidRDefault="003E7B62" w:rsidP="003E7B6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F43" w:rsidRPr="003E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7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94F43" w:rsidRPr="00860FA2" w:rsidTr="00262678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на запись самостоятельно сформулированного  кратк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го ответа.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43" w:rsidRPr="003E7B62" w:rsidRDefault="003E7B62" w:rsidP="003E7B6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F43" w:rsidRPr="003E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7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94F43" w:rsidRPr="00860FA2" w:rsidTr="00262678"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Задание на сопоставление художественных текстов.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1, 4, 5, 6, 7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43" w:rsidRPr="003E7B62" w:rsidRDefault="003E7B62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F43" w:rsidRPr="003E7B6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43" w:rsidRPr="00860FA2" w:rsidRDefault="00994F43" w:rsidP="0026267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 xml:space="preserve">5. Время, отводимое на выполнение работы: </w:t>
      </w:r>
      <w:r w:rsidRPr="00860FA2">
        <w:rPr>
          <w:rFonts w:ascii="Times New Roman" w:hAnsi="Times New Roman" w:cs="Times New Roman"/>
          <w:sz w:val="24"/>
          <w:szCs w:val="24"/>
        </w:rPr>
        <w:t>45 минут.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sz w:val="24"/>
          <w:szCs w:val="24"/>
        </w:rPr>
        <w:lastRenderedPageBreak/>
        <w:t>Работа выполняется учащимися на тетрадных листах.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4"/>
        <w:tblW w:w="9039" w:type="dxa"/>
        <w:tblLayout w:type="fixed"/>
        <w:tblLook w:val="04A0"/>
      </w:tblPr>
      <w:tblGrid>
        <w:gridCol w:w="959"/>
        <w:gridCol w:w="992"/>
        <w:gridCol w:w="5954"/>
        <w:gridCol w:w="141"/>
        <w:gridCol w:w="993"/>
      </w:tblGrid>
      <w:tr w:rsidR="00994F43" w:rsidRPr="00860FA2" w:rsidTr="00262678">
        <w:tc>
          <w:tcPr>
            <w:tcW w:w="959" w:type="dxa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992" w:type="dxa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чество баллов</w:t>
            </w:r>
          </w:p>
        </w:tc>
        <w:tc>
          <w:tcPr>
            <w:tcW w:w="7088" w:type="dxa"/>
            <w:gridSpan w:val="3"/>
          </w:tcPr>
          <w:p w:rsidR="00994F43" w:rsidRPr="00860FA2" w:rsidRDefault="00994F43" w:rsidP="00262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994F43" w:rsidRPr="00860FA2" w:rsidTr="00262678">
        <w:trPr>
          <w:trHeight w:val="45"/>
        </w:trPr>
        <w:tc>
          <w:tcPr>
            <w:tcW w:w="959" w:type="dxa"/>
            <w:vMerge w:val="restart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92" w:type="dxa"/>
            <w:vMerge w:val="restart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4 ба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дое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дание</w:t>
            </w:r>
          </w:p>
        </w:tc>
        <w:tc>
          <w:tcPr>
            <w:tcW w:w="6095" w:type="dxa"/>
            <w:gridSpan w:val="2"/>
          </w:tcPr>
          <w:p w:rsidR="00994F43" w:rsidRPr="00860FA2" w:rsidRDefault="00994F43" w:rsidP="0026267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Глубина приводимых суждений и убедител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ность аргументов</w:t>
            </w:r>
          </w:p>
        </w:tc>
        <w:tc>
          <w:tcPr>
            <w:tcW w:w="993" w:type="dxa"/>
          </w:tcPr>
          <w:p w:rsidR="00994F43" w:rsidRPr="00860FA2" w:rsidRDefault="00994F43" w:rsidP="00262678">
            <w:pPr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</w:p>
        </w:tc>
      </w:tr>
      <w:tr w:rsidR="00994F43" w:rsidRPr="00860FA2" w:rsidTr="00262678">
        <w:trPr>
          <w:trHeight w:val="45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а) учащийся даёт прямой связный ответ на все вопр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сы, опираясь на авторскую позицию (при анализе стих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творений учитывая авторский  замысел),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аргументирует свои тезисы,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подтверждает свои мысли текстом, не подменяя анализ пересказом текста;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фактические ошибки и неточности отсутствуют.</w:t>
            </w:r>
          </w:p>
        </w:tc>
        <w:tc>
          <w:tcPr>
            <w:tcW w:w="993" w:type="dxa"/>
          </w:tcPr>
          <w:p w:rsidR="00994F43" w:rsidRPr="00860FA2" w:rsidRDefault="00994F43" w:rsidP="00262678">
            <w:pPr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94F43" w:rsidRPr="00860FA2" w:rsidTr="00262678">
        <w:trPr>
          <w:trHeight w:val="45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б) учащийся даёт прямой связный ответ на все вопр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сы, опираясь на авторскую позицию (при анализе стих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творений учитывая авторский  замысел),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недостаточно полно аргументирует свои тезисы,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 /или отчасти подменяет анализ пересказом текста;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допускает одну фактическую ошибку.</w:t>
            </w:r>
          </w:p>
        </w:tc>
        <w:tc>
          <w:tcPr>
            <w:tcW w:w="993" w:type="dxa"/>
          </w:tcPr>
          <w:p w:rsidR="00994F43" w:rsidRPr="00860FA2" w:rsidRDefault="00994F43" w:rsidP="00262678">
            <w:pPr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4F43" w:rsidRPr="00860FA2" w:rsidTr="00262678">
        <w:trPr>
          <w:trHeight w:val="45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б) учащийся понимает суть вопросов,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дает ответ только на 2 вопроса,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искажает авторскую позицию (при анализе ст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хотворений искажает авторский  замысел),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ограничивается изложением своей точки зрения,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не все тезисы аргументирует,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отчасти подменяет анализ пересказом текста,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допускает одну фактическую ошибку.</w:t>
            </w:r>
          </w:p>
        </w:tc>
        <w:tc>
          <w:tcPr>
            <w:tcW w:w="993" w:type="dxa"/>
          </w:tcPr>
          <w:p w:rsidR="00994F43" w:rsidRPr="00860FA2" w:rsidRDefault="00994F43" w:rsidP="00262678">
            <w:pPr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4F43" w:rsidRPr="00860FA2" w:rsidTr="00262678">
        <w:trPr>
          <w:trHeight w:val="45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в) учащийся понимает суть вопросов,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дает ответ только 1 вопрос,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искажает авторскую позицию (при анализе ст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хотворений искажает авторский  замысел),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ограничивается изложением своей точки зрения,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не все тезисы аргументирует,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отчасти подменяет анализ пересказом текста,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допускает две фактические ошибки.</w:t>
            </w:r>
          </w:p>
        </w:tc>
        <w:tc>
          <w:tcPr>
            <w:tcW w:w="993" w:type="dxa"/>
          </w:tcPr>
          <w:p w:rsidR="00994F43" w:rsidRPr="00860FA2" w:rsidRDefault="00994F43" w:rsidP="00262678">
            <w:pPr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4F43" w:rsidRPr="00860FA2" w:rsidTr="00262678">
        <w:trPr>
          <w:trHeight w:val="45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в) учащийся не справляется с заданием: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не даёт ответа на вопрос,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подменяет анализ пересказом текста,</w:t>
            </w:r>
          </w:p>
          <w:p w:rsidR="00994F43" w:rsidRPr="00860FA2" w:rsidRDefault="00994F43" w:rsidP="002626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допускает более двух фактических ошибок.</w:t>
            </w:r>
          </w:p>
        </w:tc>
        <w:tc>
          <w:tcPr>
            <w:tcW w:w="993" w:type="dxa"/>
          </w:tcPr>
          <w:p w:rsidR="00994F43" w:rsidRPr="00860FA2" w:rsidRDefault="00994F43" w:rsidP="00262678">
            <w:pPr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4F43" w:rsidRPr="00860FA2" w:rsidTr="00262678">
        <w:trPr>
          <w:trHeight w:val="523"/>
        </w:trPr>
        <w:tc>
          <w:tcPr>
            <w:tcW w:w="959" w:type="dxa"/>
            <w:vMerge w:val="restart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7088" w:type="dxa"/>
            <w:gridSpan w:val="3"/>
          </w:tcPr>
          <w:p w:rsidR="00994F43" w:rsidRPr="000A4868" w:rsidRDefault="00994F43" w:rsidP="0026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Написано название художественного приема – 1 балл.</w:t>
            </w:r>
          </w:p>
        </w:tc>
      </w:tr>
      <w:tr w:rsidR="00994F43" w:rsidRPr="00860FA2" w:rsidTr="00262678">
        <w:trPr>
          <w:trHeight w:val="825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Учащийся дает прямой ответ на вопрос, опираясь на авторский замысел – 2 балла.</w:t>
            </w:r>
          </w:p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Учащийся дает прямой ответ, но искажает авторский замысел – 1 балл.</w:t>
            </w:r>
          </w:p>
        </w:tc>
      </w:tr>
      <w:tr w:rsidR="00994F43" w:rsidRPr="00860FA2" w:rsidTr="00262678">
        <w:trPr>
          <w:trHeight w:val="968"/>
        </w:trPr>
        <w:tc>
          <w:tcPr>
            <w:tcW w:w="959" w:type="dxa"/>
            <w:vMerge w:val="restart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994F43" w:rsidRPr="000A4868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68">
              <w:rPr>
                <w:rFonts w:ascii="Times New Roman" w:hAnsi="Times New Roman" w:cs="Times New Roman"/>
                <w:b/>
                <w:sz w:val="24"/>
                <w:szCs w:val="24"/>
              </w:rPr>
              <w:t>4 ба</w:t>
            </w:r>
            <w:r w:rsidRPr="000A486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A4868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7088" w:type="dxa"/>
            <w:gridSpan w:val="3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находит 2-3 </w:t>
            </w:r>
            <w:r w:rsidR="00A40CD3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 xml:space="preserve"> – 2 балла.</w:t>
            </w:r>
          </w:p>
          <w:p w:rsidR="00994F43" w:rsidRPr="00860FA2" w:rsidRDefault="00994F43" w:rsidP="00A40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находит 1 </w:t>
            </w:r>
            <w:r w:rsidR="00A40CD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 xml:space="preserve"> – 1 балл.</w:t>
            </w:r>
          </w:p>
        </w:tc>
      </w:tr>
      <w:tr w:rsidR="00994F43" w:rsidRPr="00860FA2" w:rsidTr="00262678">
        <w:trPr>
          <w:trHeight w:val="967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0A4868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Учащийся дает прямой ответ на вопрос, опираясь на авторский замысел – 2 балла.</w:t>
            </w:r>
          </w:p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Учащийся дает прямой ответ, но искажает авторский замысел – 1 балл.</w:t>
            </w:r>
          </w:p>
        </w:tc>
      </w:tr>
      <w:tr w:rsidR="00994F43" w:rsidRPr="00860FA2" w:rsidTr="00262678">
        <w:trPr>
          <w:trHeight w:val="67"/>
        </w:trPr>
        <w:tc>
          <w:tcPr>
            <w:tcW w:w="959" w:type="dxa"/>
            <w:vMerge w:val="restart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5954" w:type="dxa"/>
          </w:tcPr>
          <w:p w:rsidR="00994F43" w:rsidRPr="00860FA2" w:rsidRDefault="00994F43" w:rsidP="0026267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</w:tcPr>
          <w:p w:rsidR="00994F43" w:rsidRPr="00860FA2" w:rsidRDefault="00994F43" w:rsidP="00262678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  <w:p w:rsidR="00994F43" w:rsidRPr="00860FA2" w:rsidRDefault="00994F43" w:rsidP="0026267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F43" w:rsidRPr="00860FA2" w:rsidTr="00262678">
        <w:trPr>
          <w:trHeight w:val="61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94F43" w:rsidRPr="00860FA2" w:rsidRDefault="00994F43" w:rsidP="0026267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Умение сопоставлять художественные произв</w:t>
            </w:r>
            <w:r w:rsidRPr="0086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6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дения</w:t>
            </w:r>
          </w:p>
        </w:tc>
        <w:tc>
          <w:tcPr>
            <w:tcW w:w="1134" w:type="dxa"/>
            <w:gridSpan w:val="2"/>
          </w:tcPr>
          <w:p w:rsidR="00994F43" w:rsidRPr="00860FA2" w:rsidRDefault="00994F43" w:rsidP="0026267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F43" w:rsidRPr="00860FA2" w:rsidTr="00262678">
        <w:trPr>
          <w:trHeight w:val="61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а) учащийся сравнивает тексты по указанному в зад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нии направлению анализа, умеет строить сравнител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ную характеристику</w:t>
            </w:r>
          </w:p>
        </w:tc>
        <w:tc>
          <w:tcPr>
            <w:tcW w:w="1134" w:type="dxa"/>
            <w:gridSpan w:val="2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4F43" w:rsidRPr="00860FA2" w:rsidTr="00262678">
        <w:trPr>
          <w:trHeight w:val="61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б) учащийся сравнивает тексты по указанному в зад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нии направлению анализа, но допускает нарушения в построении сравнительной характеристики</w:t>
            </w:r>
          </w:p>
        </w:tc>
        <w:tc>
          <w:tcPr>
            <w:tcW w:w="1134" w:type="dxa"/>
            <w:gridSpan w:val="2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4F43" w:rsidRPr="00860FA2" w:rsidTr="00262678">
        <w:trPr>
          <w:trHeight w:val="61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в) учащийся, сравнивая тексты, не следует указанн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му в задании направлению анализа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не демонстрирует умения строить сравнител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ную характеристику</w:t>
            </w:r>
          </w:p>
        </w:tc>
        <w:tc>
          <w:tcPr>
            <w:tcW w:w="1134" w:type="dxa"/>
            <w:gridSpan w:val="2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4F43" w:rsidRPr="00860FA2" w:rsidTr="00262678">
        <w:trPr>
          <w:trHeight w:val="61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94F43" w:rsidRPr="00860FA2" w:rsidRDefault="00994F43" w:rsidP="0026267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2. Глубина приводимых суждений и убедител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ность аргументов</w:t>
            </w:r>
          </w:p>
        </w:tc>
        <w:tc>
          <w:tcPr>
            <w:tcW w:w="1134" w:type="dxa"/>
            <w:gridSpan w:val="2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F43" w:rsidRPr="00860FA2" w:rsidTr="00262678">
        <w:trPr>
          <w:trHeight w:val="61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а) учащийся даёт прямой связный ответ на вопрос, опираясь на авторскую позицию (при анализе стих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творений учитывая авторский  замысел),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при необходимости формулирует свою точку зрения,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аргументирует свои тезисы,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подтверждает свои мысли текстом, не подменяя ан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лиз пересказом текста;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фактические ошибки и неточности отсутствуют</w:t>
            </w:r>
          </w:p>
        </w:tc>
        <w:tc>
          <w:tcPr>
            <w:tcW w:w="1134" w:type="dxa"/>
            <w:gridSpan w:val="2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4F43" w:rsidRPr="00860FA2" w:rsidTr="00262678">
        <w:trPr>
          <w:trHeight w:val="61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б) учащийся понимает суть вопроса,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не даёт на него прямого ответа,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искажает авторский замысел,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ограничивается изложением своей точки зр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не все тезисы аргументирует,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отчасти подменяет анализ пересказом текста,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допускает одну-две фактические ошибки</w:t>
            </w:r>
          </w:p>
        </w:tc>
        <w:tc>
          <w:tcPr>
            <w:tcW w:w="1134" w:type="dxa"/>
            <w:gridSpan w:val="2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4F43" w:rsidRPr="00860FA2" w:rsidTr="00262678">
        <w:trPr>
          <w:trHeight w:val="61"/>
        </w:trPr>
        <w:tc>
          <w:tcPr>
            <w:tcW w:w="959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в) учащийся не справляется с заданием: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не даёт ответа на вопрос,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подменяет анализ пересказом текста,</w:t>
            </w:r>
          </w:p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и/или допускает более двух фактических ошибок</w:t>
            </w:r>
          </w:p>
        </w:tc>
        <w:tc>
          <w:tcPr>
            <w:tcW w:w="1134" w:type="dxa"/>
            <w:gridSpan w:val="2"/>
          </w:tcPr>
          <w:p w:rsidR="00994F43" w:rsidRPr="00860FA2" w:rsidRDefault="00994F43" w:rsidP="00262678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4F43" w:rsidRPr="00860FA2" w:rsidTr="00262678">
        <w:tc>
          <w:tcPr>
            <w:tcW w:w="959" w:type="dxa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вание но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0FA2">
              <w:rPr>
                <w:rFonts w:ascii="Times New Roman" w:hAnsi="Times New Roman" w:cs="Times New Roman"/>
                <w:sz w:val="24"/>
                <w:szCs w:val="24"/>
              </w:rPr>
              <w:t>мам речи.</w:t>
            </w:r>
          </w:p>
        </w:tc>
        <w:tc>
          <w:tcPr>
            <w:tcW w:w="992" w:type="dxa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7088" w:type="dxa"/>
            <w:gridSpan w:val="3"/>
          </w:tcPr>
          <w:p w:rsidR="00994F43" w:rsidRPr="00AB176F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F">
              <w:rPr>
                <w:rFonts w:ascii="Times New Roman" w:hAnsi="Times New Roman" w:cs="Times New Roman"/>
                <w:sz w:val="24"/>
                <w:szCs w:val="24"/>
              </w:rPr>
              <w:t>Балл по критерию «Следование нормам речи» начисляется за всю работу целиком.</w:t>
            </w:r>
          </w:p>
          <w:p w:rsidR="00994F43" w:rsidRPr="00AB176F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F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176F">
              <w:rPr>
                <w:rFonts w:ascii="Times New Roman" w:hAnsi="Times New Roman" w:cs="Times New Roman"/>
                <w:sz w:val="24"/>
                <w:szCs w:val="24"/>
              </w:rPr>
              <w:t>рех речевых ошибок – 1 балл.</w:t>
            </w:r>
          </w:p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F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176F">
              <w:rPr>
                <w:rFonts w:ascii="Times New Roman" w:hAnsi="Times New Roman" w:cs="Times New Roman"/>
                <w:sz w:val="24"/>
                <w:szCs w:val="24"/>
              </w:rPr>
              <w:t>рех речевых ошибок – 0 баллов.</w:t>
            </w:r>
          </w:p>
        </w:tc>
      </w:tr>
      <w:tr w:rsidR="00994F43" w:rsidRPr="00860FA2" w:rsidTr="00262678">
        <w:tc>
          <w:tcPr>
            <w:tcW w:w="959" w:type="dxa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мал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но:</w:t>
            </w:r>
          </w:p>
        </w:tc>
        <w:tc>
          <w:tcPr>
            <w:tcW w:w="992" w:type="dxa"/>
          </w:tcPr>
          <w:p w:rsidR="00994F43" w:rsidRPr="00860FA2" w:rsidRDefault="00994F43" w:rsidP="00262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A2"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7088" w:type="dxa"/>
            <w:gridSpan w:val="3"/>
          </w:tcPr>
          <w:p w:rsidR="00994F43" w:rsidRPr="00860FA2" w:rsidRDefault="00994F43" w:rsidP="0026267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F43" w:rsidRPr="00860FA2" w:rsidRDefault="00994F43" w:rsidP="0099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Рекомендуемая шкала перевода в 5-балльную систему:</w:t>
      </w:r>
    </w:p>
    <w:p w:rsidR="00994F43" w:rsidRPr="009B329B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29B">
        <w:rPr>
          <w:rFonts w:ascii="Times New Roman" w:hAnsi="Times New Roman" w:cs="Times New Roman"/>
          <w:sz w:val="24"/>
          <w:szCs w:val="24"/>
        </w:rPr>
        <w:lastRenderedPageBreak/>
        <w:t>«5» - 17-20 баллов</w:t>
      </w:r>
    </w:p>
    <w:p w:rsidR="00994F43" w:rsidRPr="009B329B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29B">
        <w:rPr>
          <w:rFonts w:ascii="Times New Roman" w:hAnsi="Times New Roman" w:cs="Times New Roman"/>
          <w:sz w:val="24"/>
          <w:szCs w:val="24"/>
        </w:rPr>
        <w:t>«4» –11-16 баллов</w:t>
      </w:r>
    </w:p>
    <w:p w:rsidR="00994F43" w:rsidRPr="009B329B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29B">
        <w:rPr>
          <w:rFonts w:ascii="Times New Roman" w:hAnsi="Times New Roman" w:cs="Times New Roman"/>
          <w:sz w:val="24"/>
          <w:szCs w:val="24"/>
        </w:rPr>
        <w:t>«3» –6–11 балла</w:t>
      </w:r>
    </w:p>
    <w:p w:rsidR="00994F43" w:rsidRPr="009B329B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29B">
        <w:rPr>
          <w:rFonts w:ascii="Times New Roman" w:hAnsi="Times New Roman" w:cs="Times New Roman"/>
          <w:sz w:val="24"/>
          <w:szCs w:val="24"/>
        </w:rPr>
        <w:t xml:space="preserve">«2» – 5 баллов и менее </w:t>
      </w:r>
    </w:p>
    <w:p w:rsidR="00994F43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A2">
        <w:rPr>
          <w:rFonts w:ascii="Times New Roman" w:hAnsi="Times New Roman" w:cs="Times New Roman"/>
          <w:b/>
          <w:bCs/>
          <w:sz w:val="24"/>
          <w:szCs w:val="24"/>
        </w:rPr>
        <w:t>8. Вариант контрольной работы.</w:t>
      </w:r>
    </w:p>
    <w:p w:rsidR="00994F43" w:rsidRPr="00860FA2" w:rsidRDefault="00994F43" w:rsidP="0099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F43" w:rsidRPr="000A4868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868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FA2">
        <w:rPr>
          <w:rFonts w:ascii="Times New Roman" w:hAnsi="Times New Roman" w:cs="Times New Roman"/>
          <w:i/>
          <w:sz w:val="24"/>
          <w:szCs w:val="24"/>
        </w:rPr>
        <w:t>Прочитайте фрагмент сказа Н. С. Лескова «Левша» и выполните задание 1.</w:t>
      </w:r>
      <w:r w:rsidRPr="00860F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вопросы дайте прямой связный ответ (примерный объём – 3 – 5 предложений). Аргуме</w:t>
      </w:r>
      <w:r w:rsidRPr="00860FA2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860FA2">
        <w:rPr>
          <w:rFonts w:ascii="Times New Roman" w:hAnsi="Times New Roman" w:cs="Times New Roman"/>
          <w:bCs/>
          <w:i/>
          <w:iCs/>
          <w:sz w:val="24"/>
          <w:szCs w:val="24"/>
        </w:rPr>
        <w:t>тируйте ответ, используя приведённый текст. Ответы записывайте чётко и разборч</w:t>
      </w:r>
      <w:r w:rsidRPr="00860FA2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860FA2">
        <w:rPr>
          <w:rFonts w:ascii="Times New Roman" w:hAnsi="Times New Roman" w:cs="Times New Roman"/>
          <w:bCs/>
          <w:i/>
          <w:iCs/>
          <w:sz w:val="24"/>
          <w:szCs w:val="24"/>
        </w:rPr>
        <w:t>во, соблюдая нормы речи.</w:t>
      </w:r>
    </w:p>
    <w:p w:rsidR="00994F43" w:rsidRPr="00860FA2" w:rsidRDefault="00994F43" w:rsidP="00994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F43" w:rsidRPr="00860FA2" w:rsidRDefault="005842F9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2F9">
        <w:rPr>
          <w:rFonts w:ascii="Times New Roman" w:hAnsi="Times New Roman" w:cs="Times New Roman"/>
          <w:sz w:val="24"/>
          <w:szCs w:val="24"/>
        </w:rPr>
        <w:t xml:space="preserve">Платов боялся к государю на глаза показаться, потому что Николай Павлович был ужасно какой замечательный и памятный — ничего не забывал. Платов знал, что он непременно его о блохе спросит. И вот он хоть никакого в свете неприятеля не пугался, а тут струсил: вошел во дворец со шкатулочкою да потихонечку ее в зале за печкой и поставил. Спрятавши шкатулку, Платов предстал к государю в кабинет и начал поскорее докладывать, какие у казаков на тихом Дону междоусобные разговоры. Думал он так: чтобы этим государя занять, и тогда, если государь сам вспомнит и заговорит про блоху, надо подать и ответствовать, а если не заговорит, то промолчать; шкатулку кабинетному камердинеру велеть спрятать, а тульского левшу в крепостной </w:t>
      </w:r>
      <w:proofErr w:type="spellStart"/>
      <w:r w:rsidRPr="005842F9">
        <w:rPr>
          <w:rFonts w:ascii="Times New Roman" w:hAnsi="Times New Roman" w:cs="Times New Roman"/>
          <w:sz w:val="24"/>
          <w:szCs w:val="24"/>
        </w:rPr>
        <w:t>казамат</w:t>
      </w:r>
      <w:proofErr w:type="spellEnd"/>
      <w:r w:rsidRPr="005842F9">
        <w:rPr>
          <w:rFonts w:ascii="Times New Roman" w:hAnsi="Times New Roman" w:cs="Times New Roman"/>
          <w:sz w:val="24"/>
          <w:szCs w:val="24"/>
        </w:rPr>
        <w:t xml:space="preserve"> без сроку посадить, чтобы посидел там до времени, если понадобится.</w:t>
      </w:r>
    </w:p>
    <w:p w:rsidR="005842F9" w:rsidRDefault="005842F9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 xml:space="preserve">1. Какие качества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Pr="00860FA2">
        <w:rPr>
          <w:rFonts w:ascii="Times New Roman" w:hAnsi="Times New Roman" w:cs="Times New Roman"/>
          <w:b/>
          <w:sz w:val="24"/>
          <w:szCs w:val="24"/>
        </w:rPr>
        <w:t xml:space="preserve">проявил в данном фрагменте </w:t>
      </w:r>
      <w:r w:rsidR="005842F9">
        <w:rPr>
          <w:rFonts w:ascii="Times New Roman" w:hAnsi="Times New Roman" w:cs="Times New Roman"/>
          <w:b/>
          <w:sz w:val="24"/>
          <w:szCs w:val="24"/>
        </w:rPr>
        <w:t>Платов</w:t>
      </w:r>
      <w:r w:rsidRPr="00860FA2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9138D4" w:rsidRPr="00860FA2">
        <w:rPr>
          <w:rFonts w:ascii="Times New Roman" w:hAnsi="Times New Roman" w:cs="Times New Roman"/>
          <w:b/>
          <w:sz w:val="24"/>
          <w:szCs w:val="24"/>
        </w:rPr>
        <w:t>По каким сл</w:t>
      </w:r>
      <w:r w:rsidR="009138D4" w:rsidRPr="00860FA2">
        <w:rPr>
          <w:rFonts w:ascii="Times New Roman" w:hAnsi="Times New Roman" w:cs="Times New Roman"/>
          <w:b/>
          <w:sz w:val="24"/>
          <w:szCs w:val="24"/>
        </w:rPr>
        <w:t>о</w:t>
      </w:r>
      <w:r w:rsidR="009138D4" w:rsidRPr="00860FA2">
        <w:rPr>
          <w:rFonts w:ascii="Times New Roman" w:hAnsi="Times New Roman" w:cs="Times New Roman"/>
          <w:b/>
          <w:sz w:val="24"/>
          <w:szCs w:val="24"/>
        </w:rPr>
        <w:t>вам/фразам вы это определили?</w:t>
      </w:r>
      <w:r w:rsidR="0091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FA2">
        <w:rPr>
          <w:rFonts w:ascii="Times New Roman" w:hAnsi="Times New Roman" w:cs="Times New Roman"/>
          <w:b/>
          <w:sz w:val="24"/>
          <w:szCs w:val="24"/>
        </w:rPr>
        <w:t xml:space="preserve">Каково, на ваш взгляд, отношение автора к </w:t>
      </w:r>
      <w:r w:rsidR="005842F9">
        <w:rPr>
          <w:rFonts w:ascii="Times New Roman" w:hAnsi="Times New Roman" w:cs="Times New Roman"/>
          <w:b/>
          <w:sz w:val="24"/>
          <w:szCs w:val="24"/>
        </w:rPr>
        <w:t>Платову</w:t>
      </w:r>
      <w:r w:rsidRPr="00860FA2">
        <w:rPr>
          <w:rFonts w:ascii="Times New Roman" w:hAnsi="Times New Roman" w:cs="Times New Roman"/>
          <w:b/>
          <w:sz w:val="24"/>
          <w:szCs w:val="24"/>
        </w:rPr>
        <w:t>?</w:t>
      </w:r>
      <w:r w:rsidR="00BB59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F43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F43" w:rsidRPr="000A4868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868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FA2"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r w:rsidR="00C74662">
        <w:rPr>
          <w:rFonts w:ascii="Times New Roman" w:hAnsi="Times New Roman" w:cs="Times New Roman"/>
          <w:i/>
          <w:sz w:val="24"/>
          <w:szCs w:val="24"/>
        </w:rPr>
        <w:t xml:space="preserve">фрагмент </w:t>
      </w:r>
      <w:r w:rsidRPr="00860FA2">
        <w:rPr>
          <w:rFonts w:ascii="Times New Roman" w:hAnsi="Times New Roman" w:cs="Times New Roman"/>
          <w:i/>
          <w:sz w:val="24"/>
          <w:szCs w:val="24"/>
        </w:rPr>
        <w:t>стихотворени</w:t>
      </w:r>
      <w:r w:rsidR="00C74662">
        <w:rPr>
          <w:rFonts w:ascii="Times New Roman" w:hAnsi="Times New Roman" w:cs="Times New Roman"/>
          <w:i/>
          <w:sz w:val="24"/>
          <w:szCs w:val="24"/>
        </w:rPr>
        <w:t>я Н.А. Некрасова «Железная дорога»</w:t>
      </w:r>
      <w:r w:rsidRPr="00860FA2">
        <w:rPr>
          <w:rFonts w:ascii="Times New Roman" w:hAnsi="Times New Roman" w:cs="Times New Roman"/>
          <w:i/>
          <w:sz w:val="24"/>
          <w:szCs w:val="24"/>
        </w:rPr>
        <w:t xml:space="preserve"> и выполните задание 2. На вопросы дайте прямой связный ответ (примерный объём – 3 – 5 предложений). Аргументируйте ответ, используя приведённый текст. Ответы записывайте чётко и ра</w:t>
      </w:r>
      <w:r w:rsidRPr="00860FA2">
        <w:rPr>
          <w:rFonts w:ascii="Times New Roman" w:hAnsi="Times New Roman" w:cs="Times New Roman"/>
          <w:i/>
          <w:sz w:val="24"/>
          <w:szCs w:val="24"/>
        </w:rPr>
        <w:t>з</w:t>
      </w:r>
      <w:r w:rsidRPr="00860FA2">
        <w:rPr>
          <w:rFonts w:ascii="Times New Roman" w:hAnsi="Times New Roman" w:cs="Times New Roman"/>
          <w:i/>
          <w:sz w:val="24"/>
          <w:szCs w:val="24"/>
        </w:rPr>
        <w:t>борчиво, соблюдая нормы речи.</w:t>
      </w:r>
    </w:p>
    <w:p w:rsidR="00994F43" w:rsidRPr="00860FA2" w:rsidRDefault="00994F43" w:rsidP="00994F4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FA2">
        <w:rPr>
          <w:rFonts w:ascii="Times New Roman" w:hAnsi="Times New Roman" w:cs="Times New Roman"/>
          <w:i/>
          <w:sz w:val="24"/>
          <w:szCs w:val="24"/>
        </w:rPr>
        <w:t>На вопросы 3-4 дайте краткий ответ.</w:t>
      </w:r>
    </w:p>
    <w:p w:rsidR="00994F43" w:rsidRPr="00C74662" w:rsidRDefault="00C74662" w:rsidP="00C74662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  <w:lang w:val="en-US"/>
        </w:rPr>
        <w:t>I.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Славная осень! Здоровый, ядреный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Воздух усталые силы бодрит;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Лед неокрепший на речке студеной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Словно как тающий сахар лежит;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Около леса, как в мягкой постели,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Выспаться можно - покой и простор!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Листья </w:t>
      </w:r>
      <w:proofErr w:type="gramStart"/>
      <w:r w:rsidRPr="00C74662">
        <w:rPr>
          <w:rFonts w:ascii="Times New Roman" w:hAnsi="Times New Roman" w:cs="Times New Roman"/>
          <w:sz w:val="24"/>
          <w:szCs w:val="24"/>
        </w:rPr>
        <w:t>поблекнуть</w:t>
      </w:r>
      <w:proofErr w:type="gramEnd"/>
      <w:r w:rsidRPr="00C74662">
        <w:rPr>
          <w:rFonts w:ascii="Times New Roman" w:hAnsi="Times New Roman" w:cs="Times New Roman"/>
          <w:sz w:val="24"/>
          <w:szCs w:val="24"/>
        </w:rPr>
        <w:t xml:space="preserve"> еще не успели,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Желты и </w:t>
      </w:r>
      <w:proofErr w:type="gramStart"/>
      <w:r w:rsidRPr="00C74662">
        <w:rPr>
          <w:rFonts w:ascii="Times New Roman" w:hAnsi="Times New Roman" w:cs="Times New Roman"/>
          <w:sz w:val="24"/>
          <w:szCs w:val="24"/>
        </w:rPr>
        <w:t>свежи</w:t>
      </w:r>
      <w:proofErr w:type="gramEnd"/>
      <w:r w:rsidRPr="00C74662">
        <w:rPr>
          <w:rFonts w:ascii="Times New Roman" w:hAnsi="Times New Roman" w:cs="Times New Roman"/>
          <w:sz w:val="24"/>
          <w:szCs w:val="24"/>
        </w:rPr>
        <w:t xml:space="preserve"> лежат, как ковер.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Славная осень! Морозные ночи,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Ясные, тихие дни...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Нет безобразья в природе! И </w:t>
      </w:r>
      <w:proofErr w:type="spellStart"/>
      <w:r w:rsidRPr="00C74662">
        <w:rPr>
          <w:rFonts w:ascii="Times New Roman" w:hAnsi="Times New Roman" w:cs="Times New Roman"/>
          <w:sz w:val="24"/>
          <w:szCs w:val="24"/>
        </w:rPr>
        <w:t>кочи</w:t>
      </w:r>
      <w:proofErr w:type="spellEnd"/>
      <w:r w:rsidRPr="00C746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И моховые болота, и пни -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Всё хорошо под сиянием лунным,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lastRenderedPageBreak/>
        <w:t xml:space="preserve">Всюду родимую Русь узнаю... </w:t>
      </w:r>
    </w:p>
    <w:p w:rsidR="00C74662" w:rsidRP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 xml:space="preserve">Быстро лечу я по рельсам чугунным, </w:t>
      </w:r>
    </w:p>
    <w:p w:rsidR="00C74662" w:rsidRDefault="00C74662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sz w:val="24"/>
          <w:szCs w:val="24"/>
        </w:rPr>
        <w:t>Думаю думу свою...</w:t>
      </w:r>
    </w:p>
    <w:p w:rsidR="00994F43" w:rsidRPr="00860FA2" w:rsidRDefault="00994F43" w:rsidP="00C7466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sz w:val="24"/>
          <w:szCs w:val="24"/>
        </w:rPr>
        <w:t>&lt;</w:t>
      </w:r>
      <w:r w:rsidR="00C74662">
        <w:rPr>
          <w:rFonts w:ascii="Times New Roman" w:hAnsi="Times New Roman" w:cs="Times New Roman"/>
          <w:sz w:val="24"/>
          <w:szCs w:val="24"/>
        </w:rPr>
        <w:t>Н. А. Некрасов</w:t>
      </w:r>
      <w:r w:rsidRPr="00860FA2">
        <w:rPr>
          <w:rFonts w:ascii="Times New Roman" w:hAnsi="Times New Roman" w:cs="Times New Roman"/>
          <w:sz w:val="24"/>
          <w:szCs w:val="24"/>
        </w:rPr>
        <w:t>, 18</w:t>
      </w:r>
      <w:r w:rsidR="00C74662">
        <w:rPr>
          <w:rFonts w:ascii="Times New Roman" w:hAnsi="Times New Roman" w:cs="Times New Roman"/>
          <w:sz w:val="24"/>
          <w:szCs w:val="24"/>
        </w:rPr>
        <w:t>62</w:t>
      </w:r>
      <w:r w:rsidRPr="00860FA2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 xml:space="preserve">2. Какое </w:t>
      </w:r>
      <w:r w:rsidRPr="000A4868">
        <w:rPr>
          <w:rFonts w:ascii="Times New Roman" w:hAnsi="Times New Roman" w:cs="Times New Roman"/>
          <w:b/>
          <w:sz w:val="24"/>
          <w:szCs w:val="24"/>
        </w:rPr>
        <w:t>состояние природы</w:t>
      </w:r>
      <w:r w:rsidRPr="00860FA2">
        <w:rPr>
          <w:rFonts w:ascii="Times New Roman" w:hAnsi="Times New Roman" w:cs="Times New Roman"/>
          <w:b/>
          <w:sz w:val="24"/>
          <w:szCs w:val="24"/>
        </w:rPr>
        <w:t xml:space="preserve"> рисует автор? Каково настроение лирического героя? Как природа связана с настроением лирического героя? </w:t>
      </w:r>
    </w:p>
    <w:p w:rsidR="00994F43" w:rsidRPr="00860FA2" w:rsidRDefault="00994F43" w:rsidP="00994F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3. Какой художественный прием использован в записанной ниже строчке (</w:t>
      </w:r>
      <w:proofErr w:type="gramStart"/>
      <w:r w:rsidRPr="00860FA2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860FA2">
        <w:rPr>
          <w:rFonts w:ascii="Times New Roman" w:hAnsi="Times New Roman" w:cs="Times New Roman"/>
          <w:b/>
          <w:sz w:val="24"/>
          <w:szCs w:val="24"/>
        </w:rPr>
        <w:t>. выделенн</w:t>
      </w:r>
      <w:r w:rsidR="00A84D6B">
        <w:rPr>
          <w:rFonts w:ascii="Times New Roman" w:hAnsi="Times New Roman" w:cs="Times New Roman"/>
          <w:b/>
          <w:sz w:val="24"/>
          <w:szCs w:val="24"/>
        </w:rPr>
        <w:t>ое</w:t>
      </w:r>
      <w:r w:rsidRPr="00860FA2">
        <w:rPr>
          <w:rFonts w:ascii="Times New Roman" w:hAnsi="Times New Roman" w:cs="Times New Roman"/>
          <w:b/>
          <w:sz w:val="24"/>
          <w:szCs w:val="24"/>
        </w:rPr>
        <w:t xml:space="preserve"> слов</w:t>
      </w:r>
      <w:r w:rsidR="00A84D6B">
        <w:rPr>
          <w:rFonts w:ascii="Times New Roman" w:hAnsi="Times New Roman" w:cs="Times New Roman"/>
          <w:b/>
          <w:sz w:val="24"/>
          <w:szCs w:val="24"/>
        </w:rPr>
        <w:t>о</w:t>
      </w:r>
      <w:r w:rsidRPr="00860FA2">
        <w:rPr>
          <w:rFonts w:ascii="Times New Roman" w:hAnsi="Times New Roman" w:cs="Times New Roman"/>
          <w:b/>
          <w:sz w:val="24"/>
          <w:szCs w:val="24"/>
        </w:rPr>
        <w:t>)?</w:t>
      </w:r>
    </w:p>
    <w:p w:rsidR="00994F43" w:rsidRPr="00860FA2" w:rsidRDefault="00A84D6B" w:rsidP="00994F4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Славная </w:t>
      </w:r>
      <w:r w:rsidRPr="00A84D6B">
        <w:rPr>
          <w:rFonts w:ascii="Times New Roman" w:hAnsi="Times New Roman" w:cs="Times New Roman"/>
          <w:i/>
          <w:sz w:val="24"/>
          <w:szCs w:val="24"/>
        </w:rPr>
        <w:t>осень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994F43" w:rsidRPr="00860FA2" w:rsidRDefault="00994F43" w:rsidP="00994F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С какой целью поэт использует этот прием?</w:t>
      </w:r>
    </w:p>
    <w:p w:rsidR="00994F43" w:rsidRPr="00860FA2" w:rsidRDefault="00994F43" w:rsidP="00994F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 xml:space="preserve">4. Найдите в тексте стихотворения </w:t>
      </w:r>
      <w:r w:rsidR="00A84D6B">
        <w:rPr>
          <w:rFonts w:ascii="Times New Roman" w:hAnsi="Times New Roman" w:cs="Times New Roman"/>
          <w:b/>
          <w:sz w:val="24"/>
          <w:szCs w:val="24"/>
        </w:rPr>
        <w:t>сравнения</w:t>
      </w:r>
      <w:r w:rsidRPr="00860FA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40CD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40CD3">
        <w:rPr>
          <w:rFonts w:ascii="Times New Roman" w:hAnsi="Times New Roman" w:cs="Times New Roman"/>
          <w:b/>
          <w:sz w:val="24"/>
          <w:szCs w:val="24"/>
        </w:rPr>
        <w:t>3</w:t>
      </w:r>
      <w:r w:rsidRPr="00860FA2">
        <w:rPr>
          <w:rFonts w:ascii="Times New Roman" w:hAnsi="Times New Roman" w:cs="Times New Roman"/>
          <w:b/>
          <w:sz w:val="24"/>
          <w:szCs w:val="24"/>
        </w:rPr>
        <w:t>). Выпишите их. С какой ц</w:t>
      </w:r>
      <w:r w:rsidRPr="00860FA2">
        <w:rPr>
          <w:rFonts w:ascii="Times New Roman" w:hAnsi="Times New Roman" w:cs="Times New Roman"/>
          <w:b/>
          <w:sz w:val="24"/>
          <w:szCs w:val="24"/>
        </w:rPr>
        <w:t>е</w:t>
      </w:r>
      <w:r w:rsidRPr="00860FA2">
        <w:rPr>
          <w:rFonts w:ascii="Times New Roman" w:hAnsi="Times New Roman" w:cs="Times New Roman"/>
          <w:b/>
          <w:sz w:val="24"/>
          <w:szCs w:val="24"/>
        </w:rPr>
        <w:t xml:space="preserve">лью использованы </w:t>
      </w:r>
      <w:r w:rsidR="00A84D6B">
        <w:rPr>
          <w:rFonts w:ascii="Times New Roman" w:hAnsi="Times New Roman" w:cs="Times New Roman"/>
          <w:b/>
          <w:sz w:val="24"/>
          <w:szCs w:val="24"/>
        </w:rPr>
        <w:t>сравнения</w:t>
      </w:r>
      <w:r w:rsidRPr="00860FA2">
        <w:rPr>
          <w:rFonts w:ascii="Times New Roman" w:hAnsi="Times New Roman" w:cs="Times New Roman"/>
          <w:b/>
          <w:sz w:val="24"/>
          <w:szCs w:val="24"/>
        </w:rPr>
        <w:t xml:space="preserve"> в тексте стихотворения?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0FA2">
        <w:rPr>
          <w:rFonts w:ascii="Times New Roman" w:hAnsi="Times New Roman" w:cs="Times New Roman"/>
          <w:b/>
          <w:sz w:val="24"/>
          <w:szCs w:val="24"/>
        </w:rPr>
        <w:t>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0F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вопрос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860F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дайте прямой связный ответ (примерный объём </w:t>
      </w:r>
      <w:r w:rsidRPr="00860FA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60FA2">
        <w:rPr>
          <w:rFonts w:ascii="Times New Roman" w:hAnsi="Times New Roman" w:cs="Times New Roman"/>
          <w:bCs/>
          <w:i/>
          <w:iCs/>
          <w:sz w:val="24"/>
          <w:szCs w:val="24"/>
        </w:rPr>
        <w:t>3 –5 предложений). Ответ записывайте чётко и разборчиво, соблюдая нормы речи.</w:t>
      </w:r>
    </w:p>
    <w:p w:rsidR="00994F43" w:rsidRPr="00860FA2" w:rsidRDefault="00994F43" w:rsidP="00994F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FA2">
        <w:rPr>
          <w:rFonts w:ascii="Times New Roman" w:hAnsi="Times New Roman" w:cs="Times New Roman"/>
          <w:b/>
          <w:sz w:val="24"/>
          <w:szCs w:val="24"/>
        </w:rPr>
        <w:t>5</w:t>
      </w:r>
      <w:r w:rsidR="00C616EF">
        <w:rPr>
          <w:rFonts w:ascii="Times New Roman" w:hAnsi="Times New Roman" w:cs="Times New Roman"/>
          <w:b/>
          <w:sz w:val="24"/>
          <w:szCs w:val="24"/>
        </w:rPr>
        <w:t>. Сопоставьте стихотворение Н. А. Некрасова с фрагментом из поэмы А. С. Пушкина «Евгений Онегин»</w:t>
      </w:r>
      <w:r w:rsidRPr="00860FA2">
        <w:rPr>
          <w:rFonts w:ascii="Times New Roman" w:hAnsi="Times New Roman" w:cs="Times New Roman"/>
          <w:b/>
          <w:sz w:val="24"/>
          <w:szCs w:val="24"/>
        </w:rPr>
        <w:t>. Что объединяет эти произведения? Чем различается пейзажные з</w:t>
      </w:r>
      <w:r w:rsidRPr="00860FA2">
        <w:rPr>
          <w:rFonts w:ascii="Times New Roman" w:hAnsi="Times New Roman" w:cs="Times New Roman"/>
          <w:b/>
          <w:sz w:val="24"/>
          <w:szCs w:val="24"/>
        </w:rPr>
        <w:t>а</w:t>
      </w:r>
      <w:r w:rsidRPr="00860FA2">
        <w:rPr>
          <w:rFonts w:ascii="Times New Roman" w:hAnsi="Times New Roman" w:cs="Times New Roman"/>
          <w:b/>
          <w:sz w:val="24"/>
          <w:szCs w:val="24"/>
        </w:rPr>
        <w:t>рисовки в двух стихотворениях</w:t>
      </w:r>
    </w:p>
    <w:p w:rsidR="00994F43" w:rsidRDefault="00C616EF" w:rsidP="00994F43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616EF" w:rsidRPr="00C616EF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EF">
        <w:rPr>
          <w:rFonts w:ascii="Times New Roman" w:hAnsi="Times New Roman" w:cs="Times New Roman"/>
          <w:sz w:val="24"/>
          <w:szCs w:val="24"/>
        </w:rPr>
        <w:t>Уж небо осенью дышало,</w:t>
      </w:r>
    </w:p>
    <w:p w:rsidR="00C616EF" w:rsidRPr="00C616EF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EF">
        <w:rPr>
          <w:rFonts w:ascii="Times New Roman" w:hAnsi="Times New Roman" w:cs="Times New Roman"/>
          <w:sz w:val="24"/>
          <w:szCs w:val="24"/>
        </w:rPr>
        <w:t>Уж реже солнышко блистало,</w:t>
      </w:r>
    </w:p>
    <w:p w:rsidR="00C616EF" w:rsidRPr="00C616EF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EF">
        <w:rPr>
          <w:rFonts w:ascii="Times New Roman" w:hAnsi="Times New Roman" w:cs="Times New Roman"/>
          <w:sz w:val="24"/>
          <w:szCs w:val="24"/>
        </w:rPr>
        <w:t>Короче становился день,</w:t>
      </w:r>
    </w:p>
    <w:p w:rsidR="00C616EF" w:rsidRPr="00C616EF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EF">
        <w:rPr>
          <w:rFonts w:ascii="Times New Roman" w:hAnsi="Times New Roman" w:cs="Times New Roman"/>
          <w:sz w:val="24"/>
          <w:szCs w:val="24"/>
        </w:rPr>
        <w:t>Лесов таинственная сень</w:t>
      </w:r>
    </w:p>
    <w:p w:rsidR="00C616EF" w:rsidRPr="00C616EF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EF">
        <w:rPr>
          <w:rFonts w:ascii="Times New Roman" w:hAnsi="Times New Roman" w:cs="Times New Roman"/>
          <w:sz w:val="24"/>
          <w:szCs w:val="24"/>
        </w:rPr>
        <w:t>С печальным шумом обнажалась.</w:t>
      </w:r>
    </w:p>
    <w:p w:rsidR="00C616EF" w:rsidRPr="00C616EF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EF">
        <w:rPr>
          <w:rFonts w:ascii="Times New Roman" w:hAnsi="Times New Roman" w:cs="Times New Roman"/>
          <w:sz w:val="24"/>
          <w:szCs w:val="24"/>
        </w:rPr>
        <w:t>Ложился на поля туман,</w:t>
      </w:r>
    </w:p>
    <w:p w:rsidR="00C616EF" w:rsidRPr="00C616EF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EF">
        <w:rPr>
          <w:rFonts w:ascii="Times New Roman" w:hAnsi="Times New Roman" w:cs="Times New Roman"/>
          <w:sz w:val="24"/>
          <w:szCs w:val="24"/>
        </w:rPr>
        <w:t xml:space="preserve">Гусей </w:t>
      </w:r>
      <w:proofErr w:type="gramStart"/>
      <w:r w:rsidRPr="00C616EF">
        <w:rPr>
          <w:rFonts w:ascii="Times New Roman" w:hAnsi="Times New Roman" w:cs="Times New Roman"/>
          <w:sz w:val="24"/>
          <w:szCs w:val="24"/>
        </w:rPr>
        <w:t>крикливых</w:t>
      </w:r>
      <w:proofErr w:type="gramEnd"/>
      <w:r w:rsidRPr="00C616EF">
        <w:rPr>
          <w:rFonts w:ascii="Times New Roman" w:hAnsi="Times New Roman" w:cs="Times New Roman"/>
          <w:sz w:val="24"/>
          <w:szCs w:val="24"/>
        </w:rPr>
        <w:t xml:space="preserve"> караван</w:t>
      </w:r>
    </w:p>
    <w:p w:rsidR="00C616EF" w:rsidRPr="00C616EF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EF">
        <w:rPr>
          <w:rFonts w:ascii="Times New Roman" w:hAnsi="Times New Roman" w:cs="Times New Roman"/>
          <w:sz w:val="24"/>
          <w:szCs w:val="24"/>
        </w:rPr>
        <w:t>Тянулся к югу: приближалась</w:t>
      </w:r>
    </w:p>
    <w:p w:rsidR="00C616EF" w:rsidRPr="00C616EF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EF">
        <w:rPr>
          <w:rFonts w:ascii="Times New Roman" w:hAnsi="Times New Roman" w:cs="Times New Roman"/>
          <w:sz w:val="24"/>
          <w:szCs w:val="24"/>
        </w:rPr>
        <w:t>Довольно скучная пора;</w:t>
      </w:r>
    </w:p>
    <w:p w:rsidR="00C616EF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Стоял ноябрь уж у двора.</w:t>
      </w:r>
    </w:p>
    <w:p w:rsidR="00C616EF" w:rsidRPr="00860FA2" w:rsidRDefault="00C616EF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A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А. С. Пушкин</w:t>
      </w:r>
      <w:r w:rsidRPr="00860FA2">
        <w:rPr>
          <w:rFonts w:ascii="Times New Roman" w:hAnsi="Times New Roman" w:cs="Times New Roman"/>
          <w:sz w:val="24"/>
          <w:szCs w:val="24"/>
        </w:rPr>
        <w:t>, 18</w:t>
      </w:r>
      <w:r>
        <w:rPr>
          <w:rFonts w:ascii="Times New Roman" w:hAnsi="Times New Roman" w:cs="Times New Roman"/>
          <w:sz w:val="24"/>
          <w:szCs w:val="24"/>
        </w:rPr>
        <w:t>23 - 1831</w:t>
      </w:r>
      <w:r w:rsidRPr="00860FA2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994F43" w:rsidRDefault="00994F43" w:rsidP="00C616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F43" w:rsidRPr="000A4868" w:rsidRDefault="00994F43" w:rsidP="00994F4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868">
        <w:rPr>
          <w:rFonts w:ascii="Times New Roman" w:hAnsi="Times New Roman" w:cs="Times New Roman"/>
          <w:b/>
          <w:sz w:val="24"/>
          <w:szCs w:val="24"/>
        </w:rPr>
        <w:t>9. Ответы.</w:t>
      </w:r>
    </w:p>
    <w:tbl>
      <w:tblPr>
        <w:tblStyle w:val="a4"/>
        <w:tblW w:w="0" w:type="auto"/>
        <w:tblLook w:val="04A0"/>
      </w:tblPr>
      <w:tblGrid>
        <w:gridCol w:w="1242"/>
        <w:gridCol w:w="7797"/>
      </w:tblGrid>
      <w:tr w:rsidR="00994F43" w:rsidRPr="000A4868" w:rsidTr="00262678">
        <w:tc>
          <w:tcPr>
            <w:tcW w:w="1242" w:type="dxa"/>
          </w:tcPr>
          <w:p w:rsidR="00994F43" w:rsidRPr="000A4868" w:rsidRDefault="00994F43" w:rsidP="00262678">
            <w:pPr>
              <w:ind w:left="14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8">
              <w:rPr>
                <w:rFonts w:ascii="Times New Roman" w:hAnsi="Times New Roman" w:cs="Times New Roman"/>
                <w:sz w:val="24"/>
                <w:szCs w:val="24"/>
              </w:rPr>
              <w:t>№ зад</w:t>
            </w:r>
            <w:r w:rsidRPr="000A48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486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797" w:type="dxa"/>
          </w:tcPr>
          <w:p w:rsidR="00994F43" w:rsidRPr="000A4868" w:rsidRDefault="00994F43" w:rsidP="00262678">
            <w:pPr>
              <w:ind w:left="14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8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A84D6B" w:rsidRPr="000A4868" w:rsidTr="005C6D68">
        <w:tc>
          <w:tcPr>
            <w:tcW w:w="1242" w:type="dxa"/>
          </w:tcPr>
          <w:p w:rsidR="00A84D6B" w:rsidRPr="000A4868" w:rsidRDefault="00A84D6B" w:rsidP="00262678">
            <w:pPr>
              <w:ind w:left="142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A84D6B" w:rsidRPr="000A4868" w:rsidRDefault="00A84D6B" w:rsidP="00262678">
            <w:pPr>
              <w:ind w:left="142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8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</w:tr>
      <w:tr w:rsidR="00A84D6B" w:rsidRPr="000A4868" w:rsidTr="005614D8">
        <w:tc>
          <w:tcPr>
            <w:tcW w:w="1242" w:type="dxa"/>
          </w:tcPr>
          <w:p w:rsidR="00A84D6B" w:rsidRPr="000A4868" w:rsidRDefault="00A84D6B" w:rsidP="00262678">
            <w:pPr>
              <w:ind w:left="142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A84D6B" w:rsidRPr="000A4868" w:rsidRDefault="00A84D6B" w:rsidP="00A84D6B">
            <w:pPr>
              <w:ind w:left="142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как тающий сахар лежит; как в мягкой постели; как ковер.</w:t>
            </w:r>
          </w:p>
        </w:tc>
      </w:tr>
    </w:tbl>
    <w:p w:rsidR="00994F43" w:rsidRPr="00860FA2" w:rsidRDefault="00994F43" w:rsidP="00994F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3FAA" w:rsidRDefault="00203FAA"/>
    <w:sectPr w:rsidR="00203FAA" w:rsidSect="000A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F43"/>
    <w:rsid w:val="00203FAA"/>
    <w:rsid w:val="003E7B62"/>
    <w:rsid w:val="004925E1"/>
    <w:rsid w:val="005842F9"/>
    <w:rsid w:val="00755790"/>
    <w:rsid w:val="009138D4"/>
    <w:rsid w:val="00994F43"/>
    <w:rsid w:val="00A40CD3"/>
    <w:rsid w:val="00A84D6B"/>
    <w:rsid w:val="00B26BF2"/>
    <w:rsid w:val="00BB599C"/>
    <w:rsid w:val="00BB6A5A"/>
    <w:rsid w:val="00C616EF"/>
    <w:rsid w:val="00C74662"/>
    <w:rsid w:val="00CA4C5F"/>
    <w:rsid w:val="00E743FC"/>
    <w:rsid w:val="00EB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6A5A"/>
    <w:pPr>
      <w:ind w:left="720"/>
      <w:contextualSpacing/>
    </w:pPr>
  </w:style>
  <w:style w:type="table" w:styleId="a4">
    <w:name w:val="Table Grid"/>
    <w:basedOn w:val="a1"/>
    <w:uiPriority w:val="59"/>
    <w:rsid w:val="00994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2017-01-10T12:46:00Z</dcterms:created>
  <dcterms:modified xsi:type="dcterms:W3CDTF">2017-01-10T13:10:00Z</dcterms:modified>
</cp:coreProperties>
</file>