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AB" w:rsidRPr="00AD70B1" w:rsidRDefault="002B03AB" w:rsidP="002B03AB">
      <w:pPr>
        <w:overflowPunct/>
        <w:autoSpaceDE/>
        <w:autoSpaceDN/>
        <w:adjustRightInd/>
        <w:ind w:firstLine="709"/>
        <w:jc w:val="right"/>
        <w:textAlignment w:val="auto"/>
        <w:rPr>
          <w:b/>
          <w:bCs/>
          <w:szCs w:val="28"/>
          <w:highlight w:val="magenta"/>
        </w:rPr>
      </w:pPr>
    </w:p>
    <w:p w:rsidR="002B03AB" w:rsidRPr="00AD70B1" w:rsidRDefault="002B03AB" w:rsidP="002B03AB">
      <w:pPr>
        <w:overflowPunct/>
        <w:autoSpaceDE/>
        <w:autoSpaceDN/>
        <w:adjustRightInd/>
        <w:jc w:val="center"/>
        <w:textAlignment w:val="auto"/>
        <w:rPr>
          <w:b/>
          <w:color w:val="000080"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jc w:val="center"/>
        <w:textAlignment w:val="auto"/>
        <w:rPr>
          <w:b/>
          <w:color w:val="000080"/>
          <w:szCs w:val="28"/>
        </w:rPr>
      </w:pPr>
      <w:r w:rsidRPr="00AD70B1">
        <w:rPr>
          <w:b/>
          <w:color w:val="000080"/>
          <w:szCs w:val="28"/>
        </w:rPr>
        <w:t xml:space="preserve">ОБЛАСТНОЕ ПРОФОРИЕНТАЦИОННОЕ МЕРОПРИЯТИЕ </w:t>
      </w:r>
    </w:p>
    <w:p w:rsidR="002B03AB" w:rsidRPr="00AD70B1" w:rsidRDefault="002B03AB" w:rsidP="002B03AB">
      <w:pPr>
        <w:overflowPunct/>
        <w:autoSpaceDE/>
        <w:autoSpaceDN/>
        <w:adjustRightInd/>
        <w:jc w:val="center"/>
        <w:textAlignment w:val="auto"/>
        <w:rPr>
          <w:b/>
          <w:color w:val="000080"/>
          <w:szCs w:val="28"/>
        </w:rPr>
      </w:pPr>
      <w:r w:rsidRPr="00AD70B1">
        <w:rPr>
          <w:b/>
          <w:color w:val="000080"/>
          <w:szCs w:val="28"/>
        </w:rPr>
        <w:t>«ДНИ ПРОФЕССИОНАЛЬНОГО ОБРАЗОВАНИЯ»</w:t>
      </w:r>
    </w:p>
    <w:p w:rsidR="002B03AB" w:rsidRPr="00AD70B1" w:rsidRDefault="002B03AB" w:rsidP="002B03AB">
      <w:pPr>
        <w:overflowPunct/>
        <w:autoSpaceDE/>
        <w:autoSpaceDN/>
        <w:adjustRightInd/>
        <w:jc w:val="center"/>
        <w:textAlignment w:val="auto"/>
        <w:rPr>
          <w:b/>
          <w:color w:val="000080"/>
          <w:szCs w:val="28"/>
        </w:rPr>
      </w:pPr>
      <w:hyperlink r:id="rId5" w:history="1">
        <w:r w:rsidRPr="00AD70B1">
          <w:rPr>
            <w:b/>
            <w:color w:val="0000FF"/>
            <w:szCs w:val="28"/>
            <w:u w:val="single"/>
          </w:rPr>
          <w:t>http://resurs-yar.ru/</w:t>
        </w:r>
      </w:hyperlink>
    </w:p>
    <w:p w:rsidR="002B03AB" w:rsidRPr="00AD70B1" w:rsidRDefault="002B03AB" w:rsidP="002B03AB">
      <w:pPr>
        <w:overflowPunct/>
        <w:autoSpaceDE/>
        <w:autoSpaceDN/>
        <w:adjustRightInd/>
        <w:jc w:val="center"/>
        <w:textAlignment w:val="auto"/>
        <w:rPr>
          <w:b/>
          <w:color w:val="0000FF"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left="3402"/>
        <w:textAlignment w:val="auto"/>
        <w:rPr>
          <w:szCs w:val="28"/>
        </w:rPr>
      </w:pPr>
      <w:r w:rsidRPr="00AD70B1">
        <w:rPr>
          <w:szCs w:val="28"/>
        </w:rPr>
        <w:t xml:space="preserve">В жизни каждого человека наступает время, </w:t>
      </w:r>
    </w:p>
    <w:p w:rsidR="002B03AB" w:rsidRPr="00AD70B1" w:rsidRDefault="002B03AB" w:rsidP="002B03AB">
      <w:pPr>
        <w:overflowPunct/>
        <w:autoSpaceDE/>
        <w:autoSpaceDN/>
        <w:adjustRightInd/>
        <w:ind w:left="3402"/>
        <w:textAlignment w:val="auto"/>
        <w:rPr>
          <w:szCs w:val="28"/>
        </w:rPr>
      </w:pPr>
      <w:r w:rsidRPr="00AD70B1">
        <w:rPr>
          <w:szCs w:val="28"/>
        </w:rPr>
        <w:t>когда он должен сделать выбор: или он будет заниматься тем, к чему лежит его душа, или позволит решать за себя другим.</w:t>
      </w:r>
    </w:p>
    <w:p w:rsidR="002B03AB" w:rsidRPr="00AD70B1" w:rsidRDefault="002B03AB" w:rsidP="002B03AB">
      <w:pPr>
        <w:overflowPunct/>
        <w:autoSpaceDE/>
        <w:autoSpaceDN/>
        <w:adjustRightInd/>
        <w:jc w:val="right"/>
        <w:textAlignment w:val="auto"/>
        <w:rPr>
          <w:i/>
          <w:szCs w:val="28"/>
        </w:rPr>
      </w:pPr>
      <w:proofErr w:type="spellStart"/>
      <w:r w:rsidRPr="00AD70B1">
        <w:rPr>
          <w:i/>
          <w:szCs w:val="28"/>
        </w:rPr>
        <w:t>Крис</w:t>
      </w:r>
      <w:proofErr w:type="spellEnd"/>
      <w:r w:rsidRPr="00AD70B1">
        <w:rPr>
          <w:i/>
          <w:szCs w:val="28"/>
        </w:rPr>
        <w:t xml:space="preserve"> </w:t>
      </w:r>
      <w:proofErr w:type="spellStart"/>
      <w:r w:rsidRPr="00AD70B1">
        <w:rPr>
          <w:i/>
          <w:szCs w:val="28"/>
        </w:rPr>
        <w:t>Уайднер</w:t>
      </w:r>
      <w:proofErr w:type="spellEnd"/>
    </w:p>
    <w:p w:rsidR="002B03AB" w:rsidRPr="00AD70B1" w:rsidRDefault="002B03AB" w:rsidP="002B03AB">
      <w:pPr>
        <w:overflowPunct/>
        <w:autoSpaceDE/>
        <w:autoSpaceDN/>
        <w:adjustRightInd/>
        <w:ind w:firstLine="720"/>
        <w:jc w:val="right"/>
        <w:textAlignment w:val="auto"/>
        <w:rPr>
          <w:i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firstLine="720"/>
        <w:jc w:val="center"/>
        <w:textAlignment w:val="auto"/>
        <w:rPr>
          <w:b/>
          <w:color w:val="993300"/>
          <w:szCs w:val="28"/>
        </w:rPr>
      </w:pPr>
      <w:r w:rsidRPr="00AD70B1">
        <w:rPr>
          <w:b/>
          <w:color w:val="993300"/>
          <w:szCs w:val="28"/>
        </w:rPr>
        <w:t>Дорогие старшеклассники, уважаемые педагоги и родители!</w:t>
      </w:r>
    </w:p>
    <w:p w:rsidR="002B03AB" w:rsidRPr="00AD70B1" w:rsidRDefault="002B03AB" w:rsidP="002B03AB">
      <w:pPr>
        <w:overflowPunct/>
        <w:autoSpaceDE/>
        <w:autoSpaceDN/>
        <w:adjustRightInd/>
        <w:ind w:firstLine="720"/>
        <w:jc w:val="center"/>
        <w:textAlignment w:val="auto"/>
        <w:rPr>
          <w:b/>
          <w:color w:val="CC3300"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right="72" w:firstLine="720"/>
        <w:jc w:val="both"/>
        <w:textAlignment w:val="auto"/>
        <w:rPr>
          <w:szCs w:val="28"/>
        </w:rPr>
      </w:pPr>
      <w:r w:rsidRPr="00AD70B1">
        <w:rPr>
          <w:szCs w:val="28"/>
        </w:rPr>
        <w:t xml:space="preserve">Приглашаем вас на областное </w:t>
      </w:r>
      <w:proofErr w:type="spellStart"/>
      <w:r w:rsidRPr="00AD70B1">
        <w:rPr>
          <w:szCs w:val="28"/>
        </w:rPr>
        <w:t>профориентационное</w:t>
      </w:r>
      <w:proofErr w:type="spellEnd"/>
      <w:r w:rsidRPr="00AD70B1">
        <w:rPr>
          <w:szCs w:val="28"/>
        </w:rPr>
        <w:t xml:space="preserve"> мероприятие</w:t>
      </w:r>
      <w:r w:rsidRPr="00AD70B1">
        <w:rPr>
          <w:b/>
          <w:color w:val="000080"/>
          <w:szCs w:val="28"/>
        </w:rPr>
        <w:t>«Дни профессионального образования»</w:t>
      </w:r>
      <w:r w:rsidRPr="00AD70B1">
        <w:rPr>
          <w:szCs w:val="28"/>
        </w:rPr>
        <w:t xml:space="preserve">, которое состоится на базе профессиональных образовательных организаций. </w:t>
      </w:r>
    </w:p>
    <w:p w:rsidR="002B03AB" w:rsidRPr="00AD70B1" w:rsidRDefault="002B03AB" w:rsidP="002B03AB">
      <w:pPr>
        <w:overflowPunct/>
        <w:autoSpaceDE/>
        <w:autoSpaceDN/>
        <w:adjustRightInd/>
        <w:ind w:right="176"/>
        <w:jc w:val="center"/>
        <w:textAlignment w:val="auto"/>
        <w:rPr>
          <w:b/>
          <w:color w:val="993300"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right="176"/>
        <w:jc w:val="center"/>
        <w:textAlignment w:val="auto"/>
        <w:rPr>
          <w:b/>
          <w:color w:val="993300"/>
          <w:szCs w:val="28"/>
        </w:rPr>
      </w:pPr>
      <w:r w:rsidRPr="00AD70B1">
        <w:rPr>
          <w:b/>
          <w:color w:val="993300"/>
          <w:szCs w:val="28"/>
        </w:rPr>
        <w:t xml:space="preserve">На мероприятии вы сможете:    </w:t>
      </w:r>
    </w:p>
    <w:p w:rsidR="002B03AB" w:rsidRPr="00AD70B1" w:rsidRDefault="002B03AB" w:rsidP="002B03AB">
      <w:pPr>
        <w:overflowPunct/>
        <w:autoSpaceDE/>
        <w:autoSpaceDN/>
        <w:adjustRightInd/>
        <w:textAlignment w:val="auto"/>
        <w:rPr>
          <w:rFonts w:eastAsia="Calibri"/>
          <w:b/>
          <w:color w:val="993300"/>
          <w:szCs w:val="28"/>
        </w:rPr>
      </w:pPr>
      <w:r w:rsidRPr="00155FD0">
        <w:rPr>
          <w:rFonts w:eastAsia="Calibri"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30" type="#_x0000_t202" style="position:absolute;margin-left:14.6pt;margin-top:4.9pt;width:364.65pt;height:17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" stroked="f">
            <v:textbox>
              <w:txbxContent>
                <w:p w:rsidR="002B03AB" w:rsidRPr="00324ECF" w:rsidRDefault="002B03AB" w:rsidP="002B03AB">
                  <w:pPr>
                    <w:rPr>
                      <w:b/>
                      <w:color w:val="000080"/>
                      <w:szCs w:val="28"/>
                    </w:rPr>
                  </w:pPr>
                  <w:r w:rsidRPr="00324ECF">
                    <w:rPr>
                      <w:b/>
                      <w:color w:val="000080"/>
                      <w:szCs w:val="28"/>
                    </w:rPr>
                    <w:t>Станция «Ярмарка учебных заведений»</w:t>
                  </w:r>
                </w:p>
                <w:p w:rsidR="002B03AB" w:rsidRPr="00324ECF" w:rsidRDefault="002B03AB" w:rsidP="002B03AB">
                  <w:pPr>
                    <w:rPr>
                      <w:szCs w:val="28"/>
                    </w:rPr>
                  </w:pPr>
                  <w:r w:rsidRPr="00324ECF">
                    <w:rPr>
                      <w:szCs w:val="28"/>
                    </w:rPr>
                    <w:t xml:space="preserve">Встретиться с представителями образовательных учреждений среднего профессионального образования. </w:t>
                  </w:r>
                </w:p>
                <w:p w:rsidR="002B03AB" w:rsidRPr="00324ECF" w:rsidRDefault="002B03AB" w:rsidP="002B03AB">
                  <w:pPr>
                    <w:rPr>
                      <w:szCs w:val="28"/>
                    </w:rPr>
                  </w:pPr>
                  <w:r w:rsidRPr="00324ECF">
                    <w:rPr>
                      <w:szCs w:val="28"/>
                    </w:rPr>
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</w:r>
                </w:p>
                <w:p w:rsidR="002B03AB" w:rsidRPr="00324ECF" w:rsidRDefault="002B03AB" w:rsidP="002B03AB">
                  <w:pPr>
                    <w:rPr>
                      <w:szCs w:val="28"/>
                    </w:rPr>
                  </w:pPr>
                  <w:r w:rsidRPr="00324ECF">
                    <w:rPr>
                      <w:szCs w:val="28"/>
                    </w:rPr>
                    <w:t>Познакомиться с новыми профессиями и специальностями, востребованными на региональном рынке труда.</w:t>
                  </w:r>
                </w:p>
                <w:p w:rsidR="002B03AB" w:rsidRPr="005D7346" w:rsidRDefault="002B03AB" w:rsidP="002B03AB">
                  <w:pPr>
                    <w:jc w:val="center"/>
                    <w:rPr>
                      <w:rFonts w:ascii="Cambria" w:hAnsi="Cambria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eastAsia="Calibri"/>
          <w:noProof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154940</wp:posOffset>
            </wp:positionV>
            <wp:extent cx="160020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343" y="21255"/>
                <wp:lineTo x="21343" y="0"/>
                <wp:lineTo x="0" y="0"/>
              </wp:wrapPolygon>
            </wp:wrapTight>
            <wp:docPr id="25" name="Рисунок 25" descr="http://t3.gstatic.com/images?q=tbn:ANd9GcQ6-LcZixdQHCDOYqODfAGUuOQF79gG-1fg8_iHk7q3SlPpc1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Q6-LcZixdQHCDOYqODfAGUuOQF79gG-1fg8_iHk7q3SlPpc1R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3AB" w:rsidRPr="00AD70B1" w:rsidRDefault="002B03AB" w:rsidP="002B03AB">
      <w:pPr>
        <w:overflowPunct/>
        <w:autoSpaceDE/>
        <w:autoSpaceDN/>
        <w:adjustRightInd/>
        <w:ind w:right="-556"/>
        <w:jc w:val="both"/>
        <w:textAlignment w:val="auto"/>
        <w:rPr>
          <w:rFonts w:eastAsia="Calibri"/>
          <w:b/>
          <w:color w:val="993300"/>
          <w:szCs w:val="28"/>
        </w:rPr>
      </w:pPr>
      <w:r>
        <w:rPr>
          <w:rFonts w:eastAsia="Calibri"/>
          <w:noProof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150495</wp:posOffset>
            </wp:positionV>
            <wp:extent cx="210185" cy="228600"/>
            <wp:effectExtent l="0" t="0" r="0" b="0"/>
            <wp:wrapNone/>
            <wp:docPr id="24" name="Рисунок 24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на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3AB" w:rsidRPr="00AD70B1" w:rsidRDefault="002B03AB" w:rsidP="002B03AB">
      <w:pPr>
        <w:overflowPunct/>
        <w:autoSpaceDE/>
        <w:autoSpaceDN/>
        <w:adjustRightInd/>
        <w:ind w:right="-556"/>
        <w:jc w:val="both"/>
        <w:textAlignment w:val="auto"/>
        <w:rPr>
          <w:rFonts w:eastAsia="Calibri"/>
          <w:b/>
          <w:color w:val="993300"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right="-556"/>
        <w:jc w:val="both"/>
        <w:textAlignment w:val="auto"/>
        <w:rPr>
          <w:rFonts w:eastAsia="Calibri"/>
          <w:b/>
          <w:color w:val="993300"/>
          <w:szCs w:val="28"/>
        </w:rPr>
      </w:pPr>
      <w:r>
        <w:rPr>
          <w:rFonts w:eastAsia="Calibri"/>
          <w:b/>
          <w:noProof/>
          <w:color w:val="993300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123825</wp:posOffset>
            </wp:positionV>
            <wp:extent cx="210185" cy="228600"/>
            <wp:effectExtent l="0" t="0" r="0" b="0"/>
            <wp:wrapNone/>
            <wp:docPr id="23" name="Рисунок 23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на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3AB" w:rsidRPr="00AD70B1" w:rsidRDefault="002B03AB" w:rsidP="002B03AB">
      <w:pPr>
        <w:overflowPunct/>
        <w:autoSpaceDE/>
        <w:autoSpaceDN/>
        <w:adjustRightInd/>
        <w:ind w:right="-556"/>
        <w:jc w:val="both"/>
        <w:textAlignment w:val="auto"/>
        <w:rPr>
          <w:rFonts w:eastAsia="Calibri"/>
          <w:b/>
          <w:color w:val="993300"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  <w:r>
        <w:rPr>
          <w:rFonts w:eastAsia="Calibri"/>
          <w:b/>
          <w:noProof/>
          <w:color w:val="993300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102235</wp:posOffset>
            </wp:positionV>
            <wp:extent cx="210185" cy="228600"/>
            <wp:effectExtent l="0" t="0" r="0" b="0"/>
            <wp:wrapNone/>
            <wp:docPr id="22" name="Рисунок 22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на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3AB" w:rsidRPr="00AD70B1" w:rsidRDefault="002B03AB" w:rsidP="002B03A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  <w:r>
        <w:rPr>
          <w:rFonts w:eastAsia="Calibri"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123190</wp:posOffset>
            </wp:positionV>
            <wp:extent cx="1362710" cy="1077595"/>
            <wp:effectExtent l="0" t="0" r="8890" b="8255"/>
            <wp:wrapTight wrapText="bothSides">
              <wp:wrapPolygon edited="0">
                <wp:start x="0" y="0"/>
                <wp:lineTo x="0" y="21384"/>
                <wp:lineTo x="21439" y="21384"/>
                <wp:lineTo x="21439" y="0"/>
                <wp:lineTo x="0" y="0"/>
              </wp:wrapPolygon>
            </wp:wrapTight>
            <wp:docPr id="21" name="Рисунок 21" descr="http://t3.gstatic.com/images?q=tbn:ANd9GcSik-Yuq529BhL-tnBMAT4UhyRAMgs99ZA8kDRQOSxFUojHGmXz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Sik-Yuq529BhL-tnBMAT4UhyRAMgs99ZA8kDRQOSxFUojHGmXzcw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noProof/>
          <w:color w:val="993300"/>
          <w:szCs w:val="28"/>
        </w:rPr>
        <w:pict>
          <v:shape id="Поле 20" o:spid="_x0000_s1031" type="#_x0000_t202" style="position:absolute;left:0;text-align:left;margin-left:-18.7pt;margin-top:.75pt;width:351pt;height:10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" stroked="f">
            <v:textbox>
              <w:txbxContent>
                <w:p w:rsidR="002B03AB" w:rsidRPr="00324ECF" w:rsidRDefault="002B03AB" w:rsidP="002B03AB">
                  <w:pPr>
                    <w:rPr>
                      <w:b/>
                      <w:color w:val="000080"/>
                      <w:szCs w:val="28"/>
                    </w:rPr>
                  </w:pPr>
                  <w:r w:rsidRPr="00324ECF">
                    <w:rPr>
                      <w:b/>
                      <w:color w:val="000080"/>
                      <w:szCs w:val="28"/>
                    </w:rPr>
                    <w:t>Станция «Профессиональные мастерские»</w:t>
                  </w:r>
                </w:p>
                <w:p w:rsidR="002B03AB" w:rsidRPr="00324ECF" w:rsidRDefault="002B03AB" w:rsidP="002B03AB">
                  <w:pPr>
                    <w:rPr>
                      <w:szCs w:val="28"/>
                    </w:rPr>
                  </w:pPr>
                  <w:r w:rsidRPr="00324ECF">
                    <w:rPr>
                      <w:szCs w:val="28"/>
                    </w:rPr>
                    <w:t>Своими глазами увидеть мастерские, учебные классы, оборудование, современное техническое оснащение учебного заведения.</w:t>
                  </w:r>
                </w:p>
                <w:p w:rsidR="002B03AB" w:rsidRPr="00324ECF" w:rsidRDefault="002B03AB" w:rsidP="002B03AB">
                  <w:pPr>
                    <w:rPr>
                      <w:b/>
                      <w:color w:val="000080"/>
                      <w:szCs w:val="28"/>
                    </w:rPr>
                  </w:pPr>
                  <w:r w:rsidRPr="00324ECF">
                    <w:rPr>
                      <w:szCs w:val="28"/>
                    </w:rPr>
                    <w:t>Попробовать себя в различных профессиях и специальностях.</w:t>
                  </w:r>
                </w:p>
              </w:txbxContent>
            </v:textbox>
          </v:shape>
        </w:pict>
      </w:r>
    </w:p>
    <w:p w:rsidR="002B03AB" w:rsidRPr="00AD70B1" w:rsidRDefault="002B03AB" w:rsidP="002B03A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  <w:r>
        <w:rPr>
          <w:rFonts w:eastAsia="Calibri"/>
          <w:b/>
          <w:noProof/>
          <w:color w:val="000080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80645</wp:posOffset>
            </wp:positionV>
            <wp:extent cx="210185" cy="228600"/>
            <wp:effectExtent l="0" t="0" r="0" b="0"/>
            <wp:wrapNone/>
            <wp:docPr id="19" name="Рисунок 19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на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3AB" w:rsidRPr="00AD70B1" w:rsidRDefault="002B03AB" w:rsidP="002B03A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  <w:r>
        <w:rPr>
          <w:rFonts w:eastAsia="Calibri"/>
          <w:b/>
          <w:noProof/>
          <w:color w:val="993300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134620</wp:posOffset>
            </wp:positionV>
            <wp:extent cx="210185" cy="190500"/>
            <wp:effectExtent l="0" t="0" r="0" b="0"/>
            <wp:wrapNone/>
            <wp:docPr id="18" name="Рисунок 18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нак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3AB" w:rsidRPr="00AD70B1" w:rsidRDefault="002B03AB" w:rsidP="002B03A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textAlignment w:val="auto"/>
        <w:rPr>
          <w:rFonts w:eastAsia="Calibri"/>
          <w:b/>
          <w:color w:val="993300"/>
          <w:szCs w:val="28"/>
        </w:rPr>
      </w:pPr>
      <w:r w:rsidRPr="00155FD0">
        <w:rPr>
          <w:rFonts w:eastAsia="Calibri"/>
          <w:noProof/>
          <w:szCs w:val="28"/>
        </w:rPr>
        <w:pict>
          <v:shape id="Поле 17" o:spid="_x0000_s1029" type="#_x0000_t202" style="position:absolute;margin-left:25.8pt;margin-top:9.25pt;width:271.25pt;height:107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" stroked="f">
            <v:textbox>
              <w:txbxContent>
                <w:p w:rsidR="002B03AB" w:rsidRPr="00324ECF" w:rsidRDefault="002B03AB" w:rsidP="002B03AB">
                  <w:pPr>
                    <w:rPr>
                      <w:b/>
                      <w:color w:val="000080"/>
                      <w:szCs w:val="28"/>
                    </w:rPr>
                  </w:pPr>
                  <w:r w:rsidRPr="00324ECF">
                    <w:rPr>
                      <w:b/>
                      <w:color w:val="000080"/>
                      <w:szCs w:val="28"/>
                    </w:rPr>
                    <w:t>Станция «Востребованные профессии»</w:t>
                  </w:r>
                </w:p>
                <w:p w:rsidR="002B03AB" w:rsidRPr="00324ECF" w:rsidRDefault="002B03AB" w:rsidP="002B03AB">
                  <w:pPr>
                    <w:rPr>
                      <w:szCs w:val="28"/>
                    </w:rPr>
                  </w:pPr>
                  <w:r w:rsidRPr="00324ECF">
                    <w:rPr>
                      <w:szCs w:val="28"/>
                    </w:rPr>
                    <w:t xml:space="preserve">Получить информацию об особенностях регионального рынка труда, </w:t>
                  </w:r>
                </w:p>
                <w:p w:rsidR="002B03AB" w:rsidRPr="00324ECF" w:rsidRDefault="002B03AB" w:rsidP="002B03AB">
                  <w:pPr>
                    <w:rPr>
                      <w:szCs w:val="28"/>
                    </w:rPr>
                  </w:pPr>
                  <w:r w:rsidRPr="00324ECF">
                    <w:rPr>
                      <w:szCs w:val="28"/>
                    </w:rPr>
                    <w:t>востребованных профессиях и специальностях, перспективах развития экономики нашего региона.</w:t>
                  </w:r>
                </w:p>
                <w:p w:rsidR="002B03AB" w:rsidRDefault="002B03AB" w:rsidP="002B03AB">
                  <w:pPr>
                    <w:jc w:val="center"/>
                    <w:rPr>
                      <w:rFonts w:ascii="Cambria" w:hAnsi="Cambria" w:cs="Arial"/>
                      <w:sz w:val="26"/>
                      <w:szCs w:val="26"/>
                    </w:rPr>
                  </w:pPr>
                </w:p>
                <w:p w:rsidR="002B03AB" w:rsidRPr="005D7346" w:rsidRDefault="002B03AB" w:rsidP="002B03AB">
                  <w:pPr>
                    <w:jc w:val="center"/>
                    <w:rPr>
                      <w:rFonts w:ascii="Cambria" w:hAnsi="Cambria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eastAsia="Calibri"/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43180</wp:posOffset>
            </wp:positionV>
            <wp:extent cx="1400810" cy="1303655"/>
            <wp:effectExtent l="0" t="0" r="8890" b="0"/>
            <wp:wrapSquare wrapText="bothSides"/>
            <wp:docPr id="16" name="Рисунок 16" descr="http://t0.gstatic.com/images?q=tbn:ANd9GcQhPPPmLlzsVLoD1zhTxOPc3dcxVdojxXa5Q0O_DS0o4wB95D6q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hPPPmLlzsVLoD1zhTxOPc3dcxVdojxXa5Q0O_DS0o4wB95D6qEA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3AB" w:rsidRPr="00AD70B1" w:rsidRDefault="002B03AB" w:rsidP="002B03AB">
      <w:pPr>
        <w:tabs>
          <w:tab w:val="num" w:pos="1080"/>
        </w:tabs>
        <w:overflowPunct/>
        <w:autoSpaceDE/>
        <w:autoSpaceDN/>
        <w:adjustRightInd/>
        <w:ind w:right="72" w:firstLine="720"/>
        <w:jc w:val="both"/>
        <w:textAlignment w:val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187325</wp:posOffset>
            </wp:positionV>
            <wp:extent cx="210185" cy="190500"/>
            <wp:effectExtent l="0" t="0" r="0" b="0"/>
            <wp:wrapNone/>
            <wp:docPr id="15" name="Рисунок 15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знак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3AB" w:rsidRPr="00AD70B1" w:rsidRDefault="002B03AB" w:rsidP="002B03AB">
      <w:pPr>
        <w:tabs>
          <w:tab w:val="num" w:pos="1080"/>
        </w:tabs>
        <w:overflowPunct/>
        <w:autoSpaceDE/>
        <w:autoSpaceDN/>
        <w:adjustRightInd/>
        <w:ind w:right="72" w:firstLine="720"/>
        <w:jc w:val="both"/>
        <w:textAlignment w:val="auto"/>
        <w:rPr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  <w:r>
        <w:rPr>
          <w:b/>
          <w:noProof/>
          <w:color w:val="000080"/>
          <w:szCs w:val="28"/>
        </w:rPr>
        <w:pict>
          <v:shape id="Поле 14" o:spid="_x0000_s1026" type="#_x0000_t202" style="position:absolute;left:0;text-align:left;margin-left:130.9pt;margin-top:3.15pt;width:341.2pt;height:73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" stroked="f">
            <v:textbox>
              <w:txbxContent>
                <w:p w:rsidR="002B03AB" w:rsidRPr="00324ECF" w:rsidRDefault="002B03AB" w:rsidP="002B03AB">
                  <w:pPr>
                    <w:rPr>
                      <w:b/>
                      <w:color w:val="000080"/>
                      <w:szCs w:val="28"/>
                    </w:rPr>
                  </w:pPr>
                  <w:r w:rsidRPr="00324ECF">
                    <w:rPr>
                      <w:b/>
                      <w:color w:val="000080"/>
                      <w:szCs w:val="28"/>
                    </w:rPr>
                    <w:t>Станция «Компьютерное тестирование»</w:t>
                  </w:r>
                </w:p>
                <w:p w:rsidR="002B03AB" w:rsidRPr="00324ECF" w:rsidRDefault="002B03AB" w:rsidP="002B03AB">
                  <w:pPr>
                    <w:rPr>
                      <w:szCs w:val="28"/>
                    </w:rPr>
                  </w:pPr>
                  <w:r w:rsidRPr="00324ECF">
                    <w:rPr>
                      <w:szCs w:val="28"/>
                    </w:rPr>
                    <w:t>Уточнить сферу своих интересов и профессиональных предпочтений.</w:t>
                  </w:r>
                </w:p>
                <w:p w:rsidR="002B03AB" w:rsidRPr="00324ECF" w:rsidRDefault="002B03AB" w:rsidP="002B03AB">
                  <w:pPr>
                    <w:rPr>
                      <w:szCs w:val="28"/>
                    </w:rPr>
                  </w:pPr>
                  <w:r w:rsidRPr="00324ECF">
                    <w:rPr>
                      <w:szCs w:val="28"/>
                    </w:rPr>
                    <w:t>Получить индивидуальные консульта</w:t>
                  </w:r>
                  <w:r>
                    <w:rPr>
                      <w:szCs w:val="28"/>
                    </w:rPr>
                    <w:t>ции.</w:t>
                  </w:r>
                </w:p>
              </w:txbxContent>
            </v:textbox>
          </v:shape>
        </w:pict>
      </w:r>
      <w:r>
        <w:rPr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52070</wp:posOffset>
            </wp:positionV>
            <wp:extent cx="901065" cy="922655"/>
            <wp:effectExtent l="0" t="0" r="0" b="0"/>
            <wp:wrapNone/>
            <wp:docPr id="13" name="Рисунок 13" descr="http://t1.gstatic.com/images?q=tbn:ANd9GcTWqyTCF3plqsPVI4-iv0f86-e4wkR-shv8vg2HUqOJblYhqM74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TWqyTCF3plqsPVI4-iv0f86-e4wkR-shv8vg2HUqOJblYhqM746w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3AB" w:rsidRPr="00AD70B1" w:rsidRDefault="002B03AB" w:rsidP="002B03AB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  <w:r>
        <w:rPr>
          <w:b/>
          <w:noProof/>
          <w:color w:val="000080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1381760</wp:posOffset>
            </wp:positionH>
            <wp:positionV relativeFrom="paragraph">
              <wp:posOffset>64135</wp:posOffset>
            </wp:positionV>
            <wp:extent cx="210185" cy="228600"/>
            <wp:effectExtent l="0" t="0" r="0" b="0"/>
            <wp:wrapNone/>
            <wp:docPr id="12" name="Рисунок 12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на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3AB" w:rsidRPr="00AD70B1" w:rsidRDefault="002B03AB" w:rsidP="002B03AB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  <w:r>
        <w:rPr>
          <w:b/>
          <w:noProof/>
          <w:color w:val="000080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1381760</wp:posOffset>
            </wp:positionH>
            <wp:positionV relativeFrom="paragraph">
              <wp:posOffset>48895</wp:posOffset>
            </wp:positionV>
            <wp:extent cx="210185" cy="228600"/>
            <wp:effectExtent l="0" t="0" r="0" b="0"/>
            <wp:wrapNone/>
            <wp:docPr id="11" name="Рисунок 11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на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3AB" w:rsidRPr="00AD70B1" w:rsidRDefault="002B03AB" w:rsidP="002B03AB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90170</wp:posOffset>
            </wp:positionV>
            <wp:extent cx="1109345" cy="1031240"/>
            <wp:effectExtent l="0" t="0" r="0" b="0"/>
            <wp:wrapSquare wrapText="bothSides"/>
            <wp:docPr id="10" name="Рисунок 10" descr="http://www.proprof.ru/sites/default/files/styles/scale_400x400/public/zdor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oprof.ru/sites/default/files/styles/scale_400x400/public/zdorove.pn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5FD0">
        <w:rPr>
          <w:noProof/>
          <w:szCs w:val="28"/>
        </w:rPr>
        <w:pict>
          <v:shape id="Поле 9" o:spid="_x0000_s1027" type="#_x0000_t202" style="position:absolute;left:0;text-align:left;margin-left:18.7pt;margin-top:3.7pt;width:327.25pt;height:92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" stroked="f">
            <v:textbox>
              <w:txbxContent>
                <w:p w:rsidR="002B03AB" w:rsidRPr="00324ECF" w:rsidRDefault="002B03AB" w:rsidP="002B03AB">
                  <w:pPr>
                    <w:rPr>
                      <w:b/>
                      <w:color w:val="000080"/>
                      <w:szCs w:val="28"/>
                    </w:rPr>
                  </w:pPr>
                  <w:r w:rsidRPr="00324ECF">
                    <w:rPr>
                      <w:b/>
                      <w:color w:val="000080"/>
                      <w:szCs w:val="28"/>
                    </w:rPr>
                    <w:t>Станция «Профессии и здоровье»</w:t>
                  </w:r>
                </w:p>
                <w:p w:rsidR="002B03AB" w:rsidRPr="00324ECF" w:rsidRDefault="002B03AB" w:rsidP="002B03AB">
                  <w:pPr>
                    <w:rPr>
                      <w:szCs w:val="28"/>
                    </w:rPr>
                  </w:pPr>
                  <w:r w:rsidRPr="00324ECF">
                    <w:rPr>
                      <w:szCs w:val="28"/>
                    </w:rPr>
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</w:r>
                </w:p>
              </w:txbxContent>
            </v:textbox>
          </v:shape>
        </w:pict>
      </w:r>
    </w:p>
    <w:p w:rsidR="002B03AB" w:rsidRPr="00AD70B1" w:rsidRDefault="002B03AB" w:rsidP="002B03AB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  <w:r>
        <w:rPr>
          <w:b/>
          <w:noProof/>
          <w:color w:val="000080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210185" cy="228600"/>
            <wp:effectExtent l="0" t="0" r="0" b="0"/>
            <wp:wrapNone/>
            <wp:docPr id="8" name="Рисунок 8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на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3AB" w:rsidRPr="00AD70B1" w:rsidRDefault="002B03AB" w:rsidP="002B03AB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  <w:r>
        <w:rPr>
          <w:noProof/>
          <w:szCs w:val="28"/>
        </w:rPr>
        <w:pict>
          <v:shape id="Поле 7" o:spid="_x0000_s1028" type="#_x0000_t202" style="position:absolute;left:0;text-align:left;margin-left:48.45pt;margin-top:-.35pt;width:285.9pt;height:72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n/kgIAABY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" stroked="f">
            <v:textbox>
              <w:txbxContent>
                <w:p w:rsidR="002B03AB" w:rsidRPr="00324ECF" w:rsidRDefault="002B03AB" w:rsidP="002B03AB">
                  <w:pPr>
                    <w:rPr>
                      <w:b/>
                      <w:color w:val="000080"/>
                      <w:szCs w:val="28"/>
                    </w:rPr>
                  </w:pPr>
                  <w:r w:rsidRPr="00324ECF">
                    <w:rPr>
                      <w:b/>
                      <w:color w:val="000080"/>
                      <w:szCs w:val="28"/>
                    </w:rPr>
                    <w:t xml:space="preserve">Станция «Профи-тайм: </w:t>
                  </w:r>
                </w:p>
                <w:p w:rsidR="002B03AB" w:rsidRPr="00324ECF" w:rsidRDefault="002B03AB" w:rsidP="002B03AB">
                  <w:pPr>
                    <w:rPr>
                      <w:szCs w:val="28"/>
                    </w:rPr>
                  </w:pPr>
                  <w:r w:rsidRPr="00324ECF">
                    <w:rPr>
                      <w:b/>
                      <w:color w:val="000080"/>
                      <w:szCs w:val="28"/>
                    </w:rPr>
                    <w:t>Время выбирать профессию!»,</w:t>
                  </w:r>
                </w:p>
                <w:p w:rsidR="002B03AB" w:rsidRPr="00324ECF" w:rsidRDefault="002B03AB" w:rsidP="002B03AB">
                  <w:pPr>
                    <w:rPr>
                      <w:szCs w:val="28"/>
                    </w:rPr>
                  </w:pPr>
                  <w:r w:rsidRPr="00324ECF">
                    <w:rPr>
                      <w:szCs w:val="28"/>
                    </w:rPr>
                    <w:t xml:space="preserve">Принять участие в </w:t>
                  </w:r>
                  <w:proofErr w:type="spellStart"/>
                  <w:r w:rsidRPr="00324ECF">
                    <w:rPr>
                      <w:szCs w:val="28"/>
                    </w:rPr>
                    <w:t>профориентационной</w:t>
                  </w:r>
                  <w:proofErr w:type="spellEnd"/>
                  <w:r w:rsidRPr="00324ECF">
                    <w:rPr>
                      <w:szCs w:val="28"/>
                    </w:rPr>
                    <w:t xml:space="preserve"> игре</w:t>
                  </w:r>
                </w:p>
                <w:p w:rsidR="002B03AB" w:rsidRPr="00155BED" w:rsidRDefault="002B03AB" w:rsidP="002B03AB">
                  <w:pPr>
                    <w:rPr>
                      <w:rFonts w:ascii="Cambria" w:hAnsi="Cambria"/>
                      <w:szCs w:val="28"/>
                    </w:rPr>
                  </w:pPr>
                </w:p>
                <w:p w:rsidR="002B03AB" w:rsidRPr="005D7346" w:rsidRDefault="002B03AB" w:rsidP="002B03AB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83185</wp:posOffset>
            </wp:positionV>
            <wp:extent cx="1516380" cy="1314450"/>
            <wp:effectExtent l="0" t="0" r="7620" b="0"/>
            <wp:wrapTight wrapText="bothSides">
              <wp:wrapPolygon edited="0">
                <wp:start x="0" y="0"/>
                <wp:lineTo x="0" y="21287"/>
                <wp:lineTo x="21437" y="21287"/>
                <wp:lineTo x="21437" y="0"/>
                <wp:lineTo x="0" y="0"/>
              </wp:wrapPolygon>
            </wp:wrapTight>
            <wp:docPr id="6" name="Рисунок 6" descr="http://t1.gstatic.com/images?q=tbn:ANd9GcRNN4dYcD1RuH0rEoci4XDOChpFFvSkJ4TbnYh-61B_vtkZsp5k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RNN4dYcD1RuH0rEoci4XDOChpFFvSkJ4TbnYh-61B_vtkZsp5kN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3AB" w:rsidRPr="00AD70B1" w:rsidRDefault="002B03AB" w:rsidP="002B03AB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57785</wp:posOffset>
            </wp:positionV>
            <wp:extent cx="210185" cy="228600"/>
            <wp:effectExtent l="0" t="0" r="0" b="0"/>
            <wp:wrapNone/>
            <wp:docPr id="4" name="Рисунок 4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на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3AB" w:rsidRPr="00AD70B1" w:rsidRDefault="002B03AB" w:rsidP="002B03AB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  <w:r>
        <w:rPr>
          <w:b/>
          <w:noProof/>
          <w:color w:val="000080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133985</wp:posOffset>
            </wp:positionV>
            <wp:extent cx="886460" cy="1163955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3AB" w:rsidRPr="00AD70B1" w:rsidRDefault="002B03AB" w:rsidP="002B03AB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  <w:r>
        <w:rPr>
          <w:b/>
          <w:noProof/>
          <w:color w:val="000080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73660</wp:posOffset>
            </wp:positionV>
            <wp:extent cx="210185" cy="228600"/>
            <wp:effectExtent l="0" t="0" r="0" b="0"/>
            <wp:wrapNone/>
            <wp:docPr id="2" name="Рисунок 2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на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pict>
          <v:shape id="Поле 1" o:spid="_x0000_s1032" type="#_x0000_t202" style="position:absolute;left:0;text-align:left;margin-left:-39.9pt;margin-top:5.8pt;width:257.95pt;height:48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" stroked="f">
            <v:textbox>
              <w:txbxContent>
                <w:p w:rsidR="002B03AB" w:rsidRPr="00324ECF" w:rsidRDefault="002B03AB" w:rsidP="002B03AB">
                  <w:pPr>
                    <w:rPr>
                      <w:szCs w:val="28"/>
                    </w:rPr>
                  </w:pPr>
                  <w:r w:rsidRPr="00324ECF">
                    <w:rPr>
                      <w:szCs w:val="28"/>
                    </w:rPr>
                    <w:t xml:space="preserve">Принять участие в </w:t>
                  </w:r>
                  <w:proofErr w:type="spellStart"/>
                  <w:r>
                    <w:rPr>
                      <w:b/>
                      <w:color w:val="000080"/>
                      <w:szCs w:val="28"/>
                    </w:rPr>
                    <w:t>мини-квесте</w:t>
                  </w:r>
                  <w:proofErr w:type="spellEnd"/>
                </w:p>
                <w:p w:rsidR="002B03AB" w:rsidRPr="00324ECF" w:rsidRDefault="002B03AB" w:rsidP="002B03AB">
                  <w:pPr>
                    <w:rPr>
                      <w:szCs w:val="28"/>
                    </w:rPr>
                  </w:pPr>
                  <w:r w:rsidRPr="00324ECF">
                    <w:rPr>
                      <w:szCs w:val="28"/>
                    </w:rPr>
                    <w:t>«</w:t>
                  </w:r>
                  <w:r>
                    <w:rPr>
                      <w:szCs w:val="28"/>
                    </w:rPr>
                    <w:t>Путь в профессию</w:t>
                  </w:r>
                  <w:r w:rsidRPr="00324ECF">
                    <w:rPr>
                      <w:szCs w:val="28"/>
                    </w:rPr>
                    <w:t>»</w:t>
                  </w:r>
                </w:p>
                <w:p w:rsidR="002B03AB" w:rsidRPr="005D7346" w:rsidRDefault="002B03AB" w:rsidP="002B03AB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2B03AB" w:rsidRPr="00AD70B1" w:rsidRDefault="002B03AB" w:rsidP="002B03AB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</w:p>
    <w:p w:rsidR="002B03AB" w:rsidRPr="00AD70B1" w:rsidRDefault="002B03AB" w:rsidP="002B03AB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  <w:r w:rsidRPr="00AD70B1">
        <w:rPr>
          <w:szCs w:val="28"/>
        </w:rPr>
        <w:t xml:space="preserve"> На мероприятии вас ждёт не только увлекательное путешествие по миру профессий, но и </w:t>
      </w:r>
      <w:r w:rsidRPr="00AD70B1">
        <w:rPr>
          <w:b/>
          <w:szCs w:val="28"/>
        </w:rPr>
        <w:t>приятные сюрпризы</w:t>
      </w:r>
      <w:r w:rsidRPr="00AD70B1">
        <w:rPr>
          <w:szCs w:val="28"/>
        </w:rPr>
        <w:t>!</w:t>
      </w:r>
    </w:p>
    <w:p w:rsidR="002B03AB" w:rsidRPr="00AD70B1" w:rsidRDefault="002B03AB" w:rsidP="002B03AB">
      <w:pPr>
        <w:overflowPunct/>
        <w:autoSpaceDE/>
        <w:autoSpaceDN/>
        <w:adjustRightInd/>
        <w:ind w:firstLine="720"/>
        <w:jc w:val="both"/>
        <w:textAlignment w:val="auto"/>
        <w:rPr>
          <w:rFonts w:eastAsia="Calibri"/>
          <w:szCs w:val="28"/>
        </w:rPr>
      </w:pPr>
      <w:r w:rsidRPr="00AD70B1">
        <w:rPr>
          <w:rFonts w:eastAsia="Calibri"/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2B03AB" w:rsidRPr="00AD70B1" w:rsidRDefault="002B03AB" w:rsidP="002B03AB">
      <w:pPr>
        <w:overflowPunct/>
        <w:autoSpaceDE/>
        <w:autoSpaceDN/>
        <w:adjustRightInd/>
        <w:ind w:firstLine="720"/>
        <w:jc w:val="both"/>
        <w:textAlignment w:val="auto"/>
        <w:rPr>
          <w:b/>
          <w:color w:val="000080"/>
          <w:szCs w:val="28"/>
        </w:rPr>
      </w:pPr>
      <w:r w:rsidRPr="00AD70B1">
        <w:rPr>
          <w:b/>
          <w:color w:val="000080"/>
          <w:szCs w:val="28"/>
        </w:rPr>
        <w:t>График работы консультанта:</w:t>
      </w:r>
    </w:p>
    <w:p w:rsidR="002B03AB" w:rsidRPr="00AD70B1" w:rsidRDefault="002B03AB" w:rsidP="002B03AB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D70B1">
        <w:rPr>
          <w:szCs w:val="28"/>
        </w:rPr>
        <w:t xml:space="preserve">Понедельник – четверг: 9.00 – 13.00; 14.00 – 17.00. </w:t>
      </w:r>
    </w:p>
    <w:p w:rsidR="002B03AB" w:rsidRPr="00AD70B1" w:rsidRDefault="002B03AB" w:rsidP="002B03AB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D70B1">
        <w:rPr>
          <w:szCs w:val="28"/>
        </w:rPr>
        <w:t xml:space="preserve">Пятница: 9.00 – 13.00; 14.00 – 16.00. </w:t>
      </w:r>
    </w:p>
    <w:p w:rsidR="002B03AB" w:rsidRPr="00AD70B1" w:rsidRDefault="002B03AB" w:rsidP="002B03AB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D70B1">
        <w:rPr>
          <w:szCs w:val="28"/>
        </w:rPr>
        <w:t xml:space="preserve">Наш адрес: </w:t>
      </w:r>
      <w:smartTag w:uri="urn:schemas-microsoft-com:office:smarttags" w:element="metricconverter">
        <w:smartTagPr>
          <w:attr w:name="ProductID" w:val="150003, г"/>
        </w:smartTagPr>
        <w:r w:rsidRPr="00AD70B1">
          <w:rPr>
            <w:szCs w:val="28"/>
          </w:rPr>
          <w:t>150003, г</w:t>
        </w:r>
      </w:smartTag>
      <w:r w:rsidRPr="00AD70B1">
        <w:rPr>
          <w:szCs w:val="28"/>
        </w:rPr>
        <w:t xml:space="preserve">. Ярославль, пр. Ленина, дом 13/67. </w:t>
      </w:r>
    </w:p>
    <w:p w:rsidR="002B03AB" w:rsidRPr="00AD70B1" w:rsidRDefault="002B03AB" w:rsidP="002B03A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b/>
          <w:szCs w:val="28"/>
        </w:rPr>
      </w:pPr>
      <w:r w:rsidRPr="00AD70B1">
        <w:rPr>
          <w:rFonts w:eastAsia="Calibri"/>
          <w:szCs w:val="28"/>
          <w:lang w:val="de-DE"/>
        </w:rPr>
        <w:t>e</w:t>
      </w:r>
      <w:r w:rsidRPr="00AD70B1">
        <w:rPr>
          <w:rFonts w:eastAsia="Calibri"/>
          <w:szCs w:val="28"/>
        </w:rPr>
        <w:t>-</w:t>
      </w:r>
      <w:proofErr w:type="spellStart"/>
      <w:r w:rsidRPr="00AD70B1">
        <w:rPr>
          <w:rFonts w:eastAsia="Calibri"/>
          <w:szCs w:val="28"/>
          <w:lang w:val="de-DE"/>
        </w:rPr>
        <w:t>mail</w:t>
      </w:r>
      <w:proofErr w:type="spellEnd"/>
      <w:r w:rsidRPr="00AD70B1">
        <w:rPr>
          <w:rFonts w:eastAsia="Calibri"/>
          <w:szCs w:val="28"/>
        </w:rPr>
        <w:t>:</w:t>
      </w:r>
      <w:hyperlink r:id="rId21" w:history="1">
        <w:r w:rsidRPr="00AD70B1">
          <w:rPr>
            <w:rFonts w:eastAsia="Calibri"/>
            <w:b/>
            <w:color w:val="0000FF"/>
            <w:szCs w:val="28"/>
            <w:u w:val="single"/>
            <w:lang w:val="de-DE"/>
          </w:rPr>
          <w:t>root</w:t>
        </w:r>
        <w:r w:rsidRPr="00AD70B1">
          <w:rPr>
            <w:rFonts w:eastAsia="Calibri"/>
            <w:b/>
            <w:color w:val="0000FF"/>
            <w:szCs w:val="28"/>
            <w:u w:val="single"/>
          </w:rPr>
          <w:t>@</w:t>
        </w:r>
        <w:r w:rsidRPr="00AD70B1">
          <w:rPr>
            <w:rFonts w:eastAsia="Calibri"/>
            <w:b/>
            <w:color w:val="0000FF"/>
            <w:szCs w:val="28"/>
            <w:u w:val="single"/>
            <w:lang w:val="de-DE"/>
          </w:rPr>
          <w:t>resurs</w:t>
        </w:r>
        <w:r w:rsidRPr="00AD70B1">
          <w:rPr>
            <w:rFonts w:eastAsia="Calibri"/>
            <w:b/>
            <w:color w:val="0000FF"/>
            <w:szCs w:val="28"/>
            <w:u w:val="single"/>
          </w:rPr>
          <w:t>.</w:t>
        </w:r>
        <w:r w:rsidRPr="00AD70B1">
          <w:rPr>
            <w:rFonts w:eastAsia="Calibri"/>
            <w:b/>
            <w:color w:val="0000FF"/>
            <w:szCs w:val="28"/>
            <w:u w:val="single"/>
            <w:lang w:val="de-DE"/>
          </w:rPr>
          <w:t>edu</w:t>
        </w:r>
        <w:r w:rsidRPr="00AD70B1">
          <w:rPr>
            <w:rFonts w:eastAsia="Calibri"/>
            <w:b/>
            <w:color w:val="0000FF"/>
            <w:szCs w:val="28"/>
            <w:u w:val="single"/>
          </w:rPr>
          <w:t>.</w:t>
        </w:r>
        <w:r w:rsidRPr="00AD70B1">
          <w:rPr>
            <w:rFonts w:eastAsia="Calibri"/>
            <w:b/>
            <w:color w:val="0000FF"/>
            <w:szCs w:val="28"/>
            <w:u w:val="single"/>
            <w:lang w:val="de-DE"/>
          </w:rPr>
          <w:t>yar</w:t>
        </w:r>
        <w:r w:rsidRPr="00AD70B1">
          <w:rPr>
            <w:rFonts w:eastAsia="Calibri"/>
            <w:b/>
            <w:color w:val="0000FF"/>
            <w:szCs w:val="28"/>
            <w:u w:val="single"/>
          </w:rPr>
          <w:t>.</w:t>
        </w:r>
        <w:r w:rsidRPr="00AD70B1">
          <w:rPr>
            <w:rFonts w:eastAsia="Calibri"/>
            <w:b/>
            <w:color w:val="0000FF"/>
            <w:szCs w:val="28"/>
            <w:u w:val="single"/>
            <w:lang w:val="de-DE"/>
          </w:rPr>
          <w:t>ru</w:t>
        </w:r>
      </w:hyperlink>
      <w:r w:rsidRPr="00AD70B1">
        <w:rPr>
          <w:rFonts w:eastAsia="Calibri"/>
          <w:b/>
          <w:szCs w:val="28"/>
        </w:rPr>
        <w:t xml:space="preserve">; </w:t>
      </w:r>
      <w:hyperlink r:id="rId22" w:history="1">
        <w:r w:rsidRPr="00AD70B1">
          <w:rPr>
            <w:rFonts w:eastAsia="Calibri"/>
            <w:b/>
            <w:color w:val="0000FF"/>
            <w:szCs w:val="28"/>
            <w:u w:val="single"/>
            <w:lang w:val="en-US"/>
          </w:rPr>
          <w:t>http</w:t>
        </w:r>
        <w:r w:rsidRPr="00AD70B1">
          <w:rPr>
            <w:rFonts w:eastAsia="Calibri"/>
            <w:b/>
            <w:color w:val="0000FF"/>
            <w:szCs w:val="28"/>
            <w:u w:val="single"/>
          </w:rPr>
          <w:t>://</w:t>
        </w:r>
        <w:proofErr w:type="spellStart"/>
        <w:r w:rsidRPr="00AD70B1">
          <w:rPr>
            <w:rFonts w:eastAsia="Calibri"/>
            <w:b/>
            <w:color w:val="0000FF"/>
            <w:szCs w:val="28"/>
            <w:u w:val="single"/>
            <w:lang w:val="en-US"/>
          </w:rPr>
          <w:t>resurs</w:t>
        </w:r>
        <w:proofErr w:type="spellEnd"/>
        <w:r w:rsidRPr="00AD70B1">
          <w:rPr>
            <w:rFonts w:eastAsia="Calibri"/>
            <w:b/>
            <w:color w:val="0000FF"/>
            <w:szCs w:val="28"/>
            <w:u w:val="single"/>
          </w:rPr>
          <w:t>-</w:t>
        </w:r>
        <w:proofErr w:type="spellStart"/>
        <w:r w:rsidRPr="00AD70B1">
          <w:rPr>
            <w:rFonts w:eastAsia="Calibri"/>
            <w:b/>
            <w:color w:val="0000FF"/>
            <w:szCs w:val="28"/>
            <w:u w:val="single"/>
            <w:lang w:val="en-US"/>
          </w:rPr>
          <w:t>yar</w:t>
        </w:r>
        <w:proofErr w:type="spellEnd"/>
        <w:r w:rsidRPr="00AD70B1">
          <w:rPr>
            <w:rFonts w:eastAsia="Calibri"/>
            <w:b/>
            <w:color w:val="0000FF"/>
            <w:szCs w:val="28"/>
            <w:u w:val="single"/>
          </w:rPr>
          <w:t>.</w:t>
        </w:r>
        <w:proofErr w:type="spellStart"/>
        <w:r w:rsidRPr="00AD70B1">
          <w:rPr>
            <w:rFonts w:eastAsia="Calibri"/>
            <w:b/>
            <w:color w:val="0000FF"/>
            <w:szCs w:val="28"/>
            <w:u w:val="single"/>
            <w:lang w:val="en-US"/>
          </w:rPr>
          <w:t>ru</w:t>
        </w:r>
        <w:proofErr w:type="spellEnd"/>
        <w:r w:rsidRPr="00AD70B1">
          <w:rPr>
            <w:rFonts w:eastAsia="Calibri"/>
            <w:b/>
            <w:color w:val="0000FF"/>
            <w:szCs w:val="28"/>
            <w:u w:val="single"/>
          </w:rPr>
          <w:t>/</w:t>
        </w:r>
      </w:hyperlink>
    </w:p>
    <w:p w:rsidR="002B03AB" w:rsidRPr="00AD70B1" w:rsidRDefault="002B03AB" w:rsidP="002B03A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Cs w:val="28"/>
        </w:rPr>
      </w:pPr>
      <w:r w:rsidRPr="00AD70B1">
        <w:rPr>
          <w:rFonts w:eastAsia="Calibri"/>
          <w:szCs w:val="28"/>
        </w:rPr>
        <w:t>Контактный телефон: 8(4852) 72-95-00:</w:t>
      </w:r>
    </w:p>
    <w:p w:rsidR="002B03AB" w:rsidRPr="00AD70B1" w:rsidRDefault="002B03AB" w:rsidP="002B03A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eastAsia="Calibri"/>
          <w:szCs w:val="28"/>
        </w:rPr>
      </w:pPr>
      <w:proofErr w:type="spellStart"/>
      <w:r w:rsidRPr="00AD70B1">
        <w:rPr>
          <w:rFonts w:eastAsia="Calibri"/>
          <w:szCs w:val="28"/>
        </w:rPr>
        <w:t>Лодеровский</w:t>
      </w:r>
      <w:proofErr w:type="spellEnd"/>
      <w:r w:rsidRPr="00AD70B1">
        <w:rPr>
          <w:rFonts w:eastAsia="Calibri"/>
          <w:szCs w:val="28"/>
        </w:rPr>
        <w:t xml:space="preserve"> Артём Владимирович, руководитель отдела психологического сопровождения и консультирования;</w:t>
      </w:r>
    </w:p>
    <w:p w:rsidR="002B03AB" w:rsidRPr="00AD70B1" w:rsidRDefault="002B03AB" w:rsidP="002B03A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eastAsia="Calibri"/>
          <w:b/>
          <w:szCs w:val="28"/>
        </w:rPr>
      </w:pPr>
      <w:r w:rsidRPr="00AD70B1">
        <w:rPr>
          <w:rFonts w:eastAsia="Calibri"/>
          <w:szCs w:val="28"/>
        </w:rPr>
        <w:t>Белякова Ольга Павловна, главный специалист.</w:t>
      </w:r>
    </w:p>
    <w:p w:rsidR="00F37915" w:rsidRDefault="00C1721D"/>
    <w:sectPr w:rsidR="00F37915" w:rsidSect="0053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2B03AB"/>
    <w:rsid w:val="002B03AB"/>
    <w:rsid w:val="004B770A"/>
    <w:rsid w:val="005312D7"/>
    <w:rsid w:val="00B37C29"/>
    <w:rsid w:val="00C1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t0.gstatic.com/images?q=tbn:ANd9GcQhPPPmLlzsVLoD1zhTxOPc3dcxVdojxXa5Q0O_DS0o4wB95D6qEA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mailto:root@resurs.edu.yar.ru" TargetMode="External"/><Relationship Id="rId7" Type="http://schemas.openxmlformats.org/officeDocument/2006/relationships/image" Target="http://t3.gstatic.com/images?q=tbn:ANd9GcQ6-LcZixdQHCDOYqODfAGUuOQF79gG-1fg8_iHk7q3SlPpc1Rp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www.proprof.ru/sites/default/files/styles/scale_400x400/public/zdorove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hyperlink" Target="http://resurs-yar.ru/" TargetMode="External"/><Relationship Id="rId15" Type="http://schemas.openxmlformats.org/officeDocument/2006/relationships/image" Target="http://t1.gstatic.com/images?q=tbn:ANd9GcTWqyTCF3plqsPVI4-iv0f86-e4wkR-shv8vg2HUqOJblYhqM746w" TargetMode="External"/><Relationship Id="rId23" Type="http://schemas.openxmlformats.org/officeDocument/2006/relationships/fontTable" Target="fontTable.xml"/><Relationship Id="rId10" Type="http://schemas.openxmlformats.org/officeDocument/2006/relationships/image" Target="http://t3.gstatic.com/images?q=tbn:ANd9GcSik-Yuq529BhL-tnBMAT4UhyRAMgs99ZA8kDRQOSxFUojHGmXzcw" TargetMode="External"/><Relationship Id="rId19" Type="http://schemas.openxmlformats.org/officeDocument/2006/relationships/image" Target="http://t1.gstatic.com/images?q=tbn:ANd9GcRNN4dYcD1RuH0rEoci4XDOChpFFvSkJ4TbnYh-61B_vtkZsp5k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://resurs-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2017-01-16T20:36:00Z</dcterms:created>
  <dcterms:modified xsi:type="dcterms:W3CDTF">2017-01-16T20:37:00Z</dcterms:modified>
</cp:coreProperties>
</file>