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1" w:rsidRPr="00E11DE4" w:rsidRDefault="002C0911" w:rsidP="002C0911">
      <w:pPr>
        <w:ind w:left="0"/>
        <w:jc w:val="center"/>
        <w:rPr>
          <w:b/>
        </w:rPr>
      </w:pPr>
      <w:r w:rsidRPr="00E11DE4">
        <w:rPr>
          <w:b/>
        </w:rPr>
        <w:t xml:space="preserve">Аннотация к рабочей программе по </w:t>
      </w:r>
      <w:r w:rsidR="00AE6ACD">
        <w:rPr>
          <w:b/>
        </w:rPr>
        <w:t>английскому языку</w:t>
      </w:r>
      <w:r w:rsidR="00793288">
        <w:rPr>
          <w:b/>
        </w:rPr>
        <w:t xml:space="preserve"> (</w:t>
      </w:r>
      <w:r w:rsidR="005D1D2A">
        <w:rPr>
          <w:b/>
        </w:rPr>
        <w:t>базовый</w:t>
      </w:r>
      <w:r w:rsidR="00793288">
        <w:rPr>
          <w:b/>
        </w:rPr>
        <w:t xml:space="preserve"> уровень)</w:t>
      </w:r>
    </w:p>
    <w:p w:rsidR="002C0911" w:rsidRDefault="002C0911" w:rsidP="002C0911">
      <w:pPr>
        <w:ind w:left="0"/>
        <w:jc w:val="both"/>
      </w:pPr>
      <w:r>
        <w:t xml:space="preserve"> </w:t>
      </w:r>
    </w:p>
    <w:p w:rsidR="002C0911" w:rsidRDefault="002C0911" w:rsidP="002C0911">
      <w:pPr>
        <w:ind w:left="0"/>
        <w:jc w:val="both"/>
      </w:pPr>
      <w:r>
        <w:t xml:space="preserve">Рабочая программа по </w:t>
      </w:r>
      <w:r w:rsidR="00AE6ACD">
        <w:t>английскому языку</w:t>
      </w:r>
      <w:r>
        <w:t xml:space="preserve"> рассчитана на </w:t>
      </w:r>
      <w:r w:rsidR="00793288">
        <w:t>2 года</w:t>
      </w:r>
      <w:r>
        <w:t xml:space="preserve"> обучения </w:t>
      </w:r>
      <w:r w:rsidR="009F6803">
        <w:t>с</w:t>
      </w:r>
      <w:r w:rsidR="0045659F">
        <w:t xml:space="preserve"> </w:t>
      </w:r>
      <w:r w:rsidR="00793288">
        <w:t>10</w:t>
      </w:r>
      <w:r w:rsidR="0045659F">
        <w:t xml:space="preserve"> </w:t>
      </w:r>
      <w:r w:rsidR="009F6803">
        <w:t xml:space="preserve">по </w:t>
      </w:r>
      <w:r w:rsidR="00793288">
        <w:t>11</w:t>
      </w:r>
      <w:r w:rsidR="009F6803">
        <w:t xml:space="preserve"> </w:t>
      </w:r>
      <w:r w:rsidR="0045659F">
        <w:t>класс</w:t>
      </w:r>
      <w:r>
        <w:t>.</w:t>
      </w:r>
    </w:p>
    <w:p w:rsidR="002C0911" w:rsidRDefault="002C0911" w:rsidP="002C0911">
      <w:pPr>
        <w:ind w:left="0"/>
        <w:jc w:val="both"/>
      </w:pPr>
    </w:p>
    <w:p w:rsidR="002C0911" w:rsidRDefault="002C0911" w:rsidP="002C0911">
      <w:pPr>
        <w:ind w:left="0"/>
        <w:jc w:val="center"/>
        <w:rPr>
          <w:b/>
        </w:rPr>
      </w:pPr>
      <w:r w:rsidRPr="00163F71">
        <w:rPr>
          <w:b/>
        </w:rPr>
        <w:t>Предметные результаты обучения:</w:t>
      </w:r>
    </w:p>
    <w:p w:rsidR="005D1D2A" w:rsidRPr="005D1D2A" w:rsidRDefault="005D1D2A" w:rsidP="005D1D2A">
      <w:pPr>
        <w:suppressAutoHyphens/>
        <w:ind w:left="0"/>
        <w:jc w:val="both"/>
        <w:rPr>
          <w:rFonts w:eastAsia="Times New Roman"/>
          <w:b/>
          <w:bCs/>
          <w:iCs/>
          <w:szCs w:val="24"/>
          <w:shd w:val="clear" w:color="auto" w:fill="FFFFFF"/>
        </w:rPr>
      </w:pPr>
      <w:r w:rsidRPr="005D1D2A">
        <w:rPr>
          <w:rFonts w:eastAsia="Times New Roman"/>
          <w:b/>
          <w:szCs w:val="24"/>
        </w:rPr>
        <w:t>в</w:t>
      </w:r>
      <w:r w:rsidRPr="005D1D2A">
        <w:rPr>
          <w:rFonts w:eastAsia="Times New Roman"/>
          <w:szCs w:val="24"/>
        </w:rPr>
        <w:t xml:space="preserve"> </w:t>
      </w:r>
      <w:r w:rsidRPr="005D1D2A">
        <w:rPr>
          <w:rFonts w:eastAsia="Times New Roman"/>
          <w:b/>
          <w:bCs/>
          <w:iCs/>
          <w:szCs w:val="24"/>
          <w:shd w:val="clear" w:color="auto" w:fill="FFFFFF"/>
        </w:rPr>
        <w:t>говорении</w:t>
      </w:r>
    </w:p>
    <w:p w:rsidR="005D1D2A" w:rsidRPr="005D1D2A" w:rsidRDefault="005D1D2A" w:rsidP="005D1D2A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b/>
          <w:bCs/>
          <w:i/>
          <w:iCs/>
          <w:szCs w:val="24"/>
          <w:shd w:val="clear" w:color="auto" w:fill="FFFFFF"/>
        </w:rPr>
      </w:pPr>
      <w:r w:rsidRPr="005D1D2A">
        <w:rPr>
          <w:rFonts w:eastAsia="Times New Roman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D1D2A" w:rsidRPr="005D1D2A" w:rsidRDefault="005D1D2A" w:rsidP="005D1D2A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b/>
          <w:bCs/>
          <w:i/>
          <w:iCs/>
          <w:szCs w:val="24"/>
          <w:shd w:val="clear" w:color="auto" w:fill="FFFFFF"/>
        </w:rPr>
      </w:pPr>
      <w:r w:rsidRPr="005D1D2A">
        <w:rPr>
          <w:rFonts w:eastAsia="Times New Roman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5D1D2A" w:rsidRPr="005D1D2A" w:rsidRDefault="005D1D2A" w:rsidP="005D1D2A">
      <w:pPr>
        <w:numPr>
          <w:ilvl w:val="0"/>
          <w:numId w:val="11"/>
        </w:numPr>
        <w:suppressAutoHyphens/>
        <w:ind w:left="0" w:firstLine="0"/>
        <w:jc w:val="both"/>
        <w:rPr>
          <w:rFonts w:eastAsia="Times New Roman"/>
          <w:b/>
          <w:bCs/>
          <w:i/>
          <w:iCs/>
          <w:szCs w:val="24"/>
          <w:shd w:val="clear" w:color="auto" w:fill="FFFFFF"/>
        </w:rPr>
      </w:pPr>
      <w:proofErr w:type="spellStart"/>
      <w:r w:rsidRPr="005D1D2A">
        <w:rPr>
          <w:rFonts w:eastAsia="Times New Roman"/>
          <w:szCs w:val="24"/>
        </w:rPr>
        <w:t>сформированность</w:t>
      </w:r>
      <w:proofErr w:type="spellEnd"/>
      <w:r w:rsidRPr="005D1D2A">
        <w:rPr>
          <w:rFonts w:eastAsia="Times New Roman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D1D2A" w:rsidRPr="005D1D2A" w:rsidRDefault="005D1D2A" w:rsidP="005D1D2A">
      <w:pPr>
        <w:shd w:val="clear" w:color="auto" w:fill="FFFFFF"/>
        <w:ind w:left="0"/>
        <w:rPr>
          <w:rFonts w:eastAsia="Times New Roman"/>
          <w:szCs w:val="24"/>
          <w:lang w:eastAsia="ru-RU"/>
        </w:rPr>
      </w:pPr>
      <w:r w:rsidRPr="005D1D2A">
        <w:rPr>
          <w:rFonts w:eastAsia="Times New Roman"/>
          <w:szCs w:val="24"/>
          <w:lang w:eastAsia="ru-RU"/>
        </w:rPr>
        <w:t>:</w:t>
      </w:r>
    </w:p>
    <w:p w:rsidR="005D1D2A" w:rsidRPr="005D1D2A" w:rsidRDefault="005D1D2A" w:rsidP="005D1D2A">
      <w:pPr>
        <w:suppressAutoHyphens/>
        <w:ind w:left="0"/>
        <w:jc w:val="both"/>
        <w:rPr>
          <w:rFonts w:eastAsia="Times New Roman"/>
          <w:b/>
          <w:color w:val="auto"/>
          <w:szCs w:val="24"/>
        </w:rPr>
      </w:pPr>
      <w:r w:rsidRPr="005D1D2A">
        <w:rPr>
          <w:rFonts w:eastAsia="Times New Roman"/>
          <w:b/>
          <w:color w:val="auto"/>
          <w:szCs w:val="24"/>
        </w:rPr>
        <w:t xml:space="preserve"> В познавательной сфере: </w:t>
      </w:r>
    </w:p>
    <w:p w:rsidR="005D1D2A" w:rsidRPr="005D1D2A" w:rsidRDefault="005D1D2A" w:rsidP="005D1D2A">
      <w:pPr>
        <w:numPr>
          <w:ilvl w:val="0"/>
          <w:numId w:val="6"/>
        </w:numPr>
        <w:suppressAutoHyphens/>
        <w:ind w:left="0" w:firstLine="0"/>
        <w:jc w:val="both"/>
        <w:rPr>
          <w:rFonts w:eastAsia="Times New Roman"/>
          <w:color w:val="auto"/>
          <w:szCs w:val="24"/>
        </w:rPr>
      </w:pPr>
      <w:proofErr w:type="gramStart"/>
      <w:r w:rsidRPr="005D1D2A">
        <w:rPr>
          <w:rFonts w:eastAsia="Times New Roman"/>
          <w:color w:val="auto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5D1D2A" w:rsidRPr="005D1D2A" w:rsidRDefault="005D1D2A" w:rsidP="005D1D2A">
      <w:pPr>
        <w:numPr>
          <w:ilvl w:val="0"/>
          <w:numId w:val="6"/>
        </w:numPr>
        <w:suppressAutoHyphens/>
        <w:ind w:left="0" w:firstLine="0"/>
        <w:jc w:val="both"/>
        <w:rPr>
          <w:rFonts w:eastAsia="Times New Roman"/>
          <w:color w:val="auto"/>
          <w:szCs w:val="24"/>
        </w:rPr>
      </w:pPr>
      <w:r w:rsidRPr="005D1D2A">
        <w:rPr>
          <w:rFonts w:eastAsia="Times New Roman"/>
          <w:color w:val="auto"/>
          <w:szCs w:val="24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5D1D2A">
        <w:rPr>
          <w:rFonts w:eastAsia="Times New Roman"/>
          <w:color w:val="auto"/>
          <w:szCs w:val="24"/>
        </w:rPr>
        <w:t>аудирования</w:t>
      </w:r>
      <w:proofErr w:type="spellEnd"/>
      <w:r w:rsidRPr="005D1D2A">
        <w:rPr>
          <w:rFonts w:eastAsia="Times New Roman"/>
          <w:color w:val="auto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5D1D2A" w:rsidRPr="005D1D2A" w:rsidRDefault="005D1D2A" w:rsidP="005D1D2A">
      <w:pPr>
        <w:numPr>
          <w:ilvl w:val="0"/>
          <w:numId w:val="6"/>
        </w:numPr>
        <w:suppressAutoHyphens/>
        <w:ind w:left="0" w:firstLine="0"/>
        <w:jc w:val="both"/>
        <w:rPr>
          <w:rFonts w:eastAsia="Times New Roman"/>
          <w:color w:val="auto"/>
          <w:szCs w:val="24"/>
        </w:rPr>
      </w:pPr>
      <w:r w:rsidRPr="005D1D2A">
        <w:rPr>
          <w:rFonts w:eastAsia="Times New Roman"/>
          <w:color w:val="auto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5D1D2A" w:rsidRPr="005D1D2A" w:rsidRDefault="005D1D2A" w:rsidP="005D1D2A">
      <w:pPr>
        <w:numPr>
          <w:ilvl w:val="0"/>
          <w:numId w:val="6"/>
        </w:numPr>
        <w:suppressAutoHyphens/>
        <w:ind w:left="0" w:firstLine="0"/>
        <w:jc w:val="both"/>
        <w:rPr>
          <w:rFonts w:eastAsia="Times New Roman"/>
          <w:color w:val="auto"/>
          <w:szCs w:val="24"/>
        </w:rPr>
      </w:pPr>
      <w:r w:rsidRPr="005D1D2A">
        <w:rPr>
          <w:rFonts w:eastAsia="Times New Roman"/>
          <w:color w:val="auto"/>
          <w:szCs w:val="24"/>
        </w:rPr>
        <w:t>готовность и умение осуществлять индивидуальную и совместную проектную работу;</w:t>
      </w:r>
    </w:p>
    <w:p w:rsidR="005D1D2A" w:rsidRPr="005D1D2A" w:rsidRDefault="005D1D2A" w:rsidP="005D1D2A">
      <w:pPr>
        <w:numPr>
          <w:ilvl w:val="0"/>
          <w:numId w:val="6"/>
        </w:numPr>
        <w:suppressAutoHyphens/>
        <w:ind w:left="0" w:firstLine="0"/>
        <w:jc w:val="both"/>
        <w:rPr>
          <w:rFonts w:eastAsia="Times New Roman"/>
          <w:color w:val="auto"/>
          <w:szCs w:val="24"/>
        </w:rPr>
      </w:pPr>
      <w:r w:rsidRPr="005D1D2A">
        <w:rPr>
          <w:rFonts w:eastAsia="Times New Roman"/>
          <w:color w:val="auto"/>
          <w:szCs w:val="24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5D1D2A">
        <w:rPr>
          <w:rFonts w:eastAsia="Times New Roman"/>
          <w:color w:val="auto"/>
          <w:szCs w:val="24"/>
        </w:rPr>
        <w:t>мультимедийными</w:t>
      </w:r>
      <w:proofErr w:type="spellEnd"/>
      <w:r w:rsidRPr="005D1D2A">
        <w:rPr>
          <w:rFonts w:eastAsia="Times New Roman"/>
          <w:color w:val="auto"/>
          <w:szCs w:val="24"/>
        </w:rPr>
        <w:t xml:space="preserve"> средствами);</w:t>
      </w:r>
    </w:p>
    <w:p w:rsidR="005D1D2A" w:rsidRPr="005D1D2A" w:rsidRDefault="005D1D2A" w:rsidP="005D1D2A">
      <w:pPr>
        <w:numPr>
          <w:ilvl w:val="0"/>
          <w:numId w:val="6"/>
        </w:numPr>
        <w:suppressAutoHyphens/>
        <w:ind w:left="0" w:firstLine="0"/>
        <w:jc w:val="both"/>
        <w:rPr>
          <w:rFonts w:eastAsia="Times New Roman"/>
          <w:color w:val="auto"/>
          <w:szCs w:val="24"/>
        </w:rPr>
      </w:pPr>
      <w:r w:rsidRPr="005D1D2A">
        <w:rPr>
          <w:rFonts w:eastAsia="Times New Roman"/>
          <w:color w:val="auto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5D1D2A" w:rsidRPr="005D1D2A" w:rsidRDefault="005D1D2A" w:rsidP="005D1D2A">
      <w:pPr>
        <w:suppressAutoHyphens/>
        <w:ind w:left="0"/>
        <w:jc w:val="both"/>
        <w:rPr>
          <w:rFonts w:eastAsia="Times New Roman"/>
          <w:color w:val="auto"/>
          <w:szCs w:val="24"/>
        </w:rPr>
      </w:pPr>
      <w:r w:rsidRPr="005D1D2A">
        <w:rPr>
          <w:rFonts w:eastAsia="Times New Roman"/>
          <w:b/>
          <w:color w:val="auto"/>
          <w:szCs w:val="24"/>
        </w:rPr>
        <w:t xml:space="preserve">В ценностно-ориентационной сфере: </w:t>
      </w:r>
    </w:p>
    <w:p w:rsidR="005D1D2A" w:rsidRPr="005D1D2A" w:rsidRDefault="005D1D2A" w:rsidP="005D1D2A">
      <w:pPr>
        <w:numPr>
          <w:ilvl w:val="0"/>
          <w:numId w:val="7"/>
        </w:numPr>
        <w:suppressAutoHyphens/>
        <w:ind w:left="0" w:firstLine="0"/>
        <w:jc w:val="both"/>
        <w:rPr>
          <w:rFonts w:eastAsia="Times New Roman"/>
          <w:color w:val="auto"/>
          <w:szCs w:val="24"/>
        </w:rPr>
      </w:pPr>
      <w:r w:rsidRPr="005D1D2A">
        <w:rPr>
          <w:rFonts w:eastAsia="Times New Roman"/>
          <w:color w:val="auto"/>
          <w:szCs w:val="24"/>
        </w:rPr>
        <w:t>представление о языке как средстве выражения чувств, эмоций, основе культуры мышления;</w:t>
      </w:r>
    </w:p>
    <w:p w:rsidR="005D1D2A" w:rsidRPr="005D1D2A" w:rsidRDefault="005D1D2A" w:rsidP="005D1D2A">
      <w:pPr>
        <w:numPr>
          <w:ilvl w:val="0"/>
          <w:numId w:val="7"/>
        </w:numPr>
        <w:suppressAutoHyphens/>
        <w:ind w:left="0" w:firstLine="0"/>
        <w:jc w:val="both"/>
        <w:rPr>
          <w:rFonts w:eastAsia="Times New Roman"/>
          <w:color w:val="auto"/>
          <w:szCs w:val="24"/>
        </w:rPr>
      </w:pPr>
      <w:r w:rsidRPr="005D1D2A">
        <w:rPr>
          <w:rFonts w:eastAsia="Times New Roman"/>
          <w:color w:val="auto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5D1D2A" w:rsidRPr="005D1D2A" w:rsidRDefault="005D1D2A" w:rsidP="005D1D2A">
      <w:pPr>
        <w:numPr>
          <w:ilvl w:val="0"/>
          <w:numId w:val="7"/>
        </w:numPr>
        <w:suppressAutoHyphens/>
        <w:ind w:left="0" w:firstLine="0"/>
        <w:jc w:val="both"/>
        <w:rPr>
          <w:rFonts w:eastAsia="Times New Roman"/>
          <w:color w:val="auto"/>
          <w:szCs w:val="24"/>
        </w:rPr>
      </w:pPr>
      <w:r w:rsidRPr="005D1D2A">
        <w:rPr>
          <w:rFonts w:eastAsia="Times New Roman"/>
          <w:color w:val="auto"/>
          <w:szCs w:val="24"/>
        </w:rPr>
        <w:t xml:space="preserve">представление о целостном </w:t>
      </w:r>
      <w:proofErr w:type="spellStart"/>
      <w:r w:rsidRPr="005D1D2A">
        <w:rPr>
          <w:rFonts w:eastAsia="Times New Roman"/>
          <w:color w:val="auto"/>
          <w:szCs w:val="24"/>
        </w:rPr>
        <w:t>полиязычном</w:t>
      </w:r>
      <w:proofErr w:type="spellEnd"/>
      <w:r w:rsidRPr="005D1D2A">
        <w:rPr>
          <w:rFonts w:eastAsia="Times New Roman"/>
          <w:color w:val="auto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D1D2A" w:rsidRPr="005D1D2A" w:rsidRDefault="005D1D2A" w:rsidP="005D1D2A">
      <w:pPr>
        <w:numPr>
          <w:ilvl w:val="0"/>
          <w:numId w:val="7"/>
        </w:numPr>
        <w:suppressAutoHyphens/>
        <w:ind w:left="0" w:firstLine="0"/>
        <w:jc w:val="both"/>
        <w:rPr>
          <w:rFonts w:eastAsia="Times New Roman"/>
          <w:color w:val="auto"/>
          <w:szCs w:val="24"/>
        </w:rPr>
      </w:pPr>
      <w:r w:rsidRPr="005D1D2A">
        <w:rPr>
          <w:rFonts w:eastAsia="Times New Roman"/>
          <w:color w:val="auto"/>
          <w:szCs w:val="24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5D1D2A">
        <w:rPr>
          <w:rFonts w:eastAsia="Times New Roman"/>
          <w:color w:val="auto"/>
          <w:szCs w:val="24"/>
        </w:rPr>
        <w:t>мультимедийные</w:t>
      </w:r>
      <w:proofErr w:type="spellEnd"/>
      <w:r w:rsidRPr="005D1D2A">
        <w:rPr>
          <w:rFonts w:eastAsia="Times New Roman"/>
          <w:color w:val="auto"/>
          <w:szCs w:val="24"/>
        </w:rPr>
        <w:t>), так и через непосредственное участие в школьных обменах, туристических поездках, молодежных форумах.</w:t>
      </w:r>
    </w:p>
    <w:p w:rsidR="005D1D2A" w:rsidRPr="005D1D2A" w:rsidRDefault="005D1D2A" w:rsidP="005D1D2A">
      <w:pPr>
        <w:suppressAutoHyphens/>
        <w:ind w:left="0"/>
        <w:jc w:val="both"/>
        <w:rPr>
          <w:rFonts w:eastAsia="Times New Roman"/>
          <w:color w:val="auto"/>
          <w:szCs w:val="24"/>
        </w:rPr>
      </w:pPr>
      <w:r w:rsidRPr="005D1D2A">
        <w:rPr>
          <w:rFonts w:eastAsia="Times New Roman"/>
          <w:b/>
          <w:color w:val="auto"/>
          <w:szCs w:val="24"/>
        </w:rPr>
        <w:t xml:space="preserve">В эстетической сфере: </w:t>
      </w:r>
    </w:p>
    <w:p w:rsidR="005D1D2A" w:rsidRPr="005D1D2A" w:rsidRDefault="005D1D2A" w:rsidP="005D1D2A">
      <w:pPr>
        <w:numPr>
          <w:ilvl w:val="0"/>
          <w:numId w:val="8"/>
        </w:numPr>
        <w:suppressAutoHyphens/>
        <w:ind w:left="0" w:firstLine="0"/>
        <w:jc w:val="both"/>
        <w:rPr>
          <w:rFonts w:eastAsia="Times New Roman"/>
          <w:color w:val="auto"/>
          <w:szCs w:val="24"/>
        </w:rPr>
      </w:pPr>
      <w:r w:rsidRPr="005D1D2A">
        <w:rPr>
          <w:rFonts w:eastAsia="Times New Roman"/>
          <w:color w:val="auto"/>
          <w:szCs w:val="24"/>
        </w:rPr>
        <w:t xml:space="preserve">овладение элементарными средствами выражения чувств, эмоций и отношений на иностранном языке; </w:t>
      </w:r>
    </w:p>
    <w:p w:rsidR="005D1D2A" w:rsidRPr="005D1D2A" w:rsidRDefault="005D1D2A" w:rsidP="005D1D2A">
      <w:pPr>
        <w:numPr>
          <w:ilvl w:val="0"/>
          <w:numId w:val="8"/>
        </w:numPr>
        <w:suppressAutoHyphens/>
        <w:ind w:left="0" w:firstLine="0"/>
        <w:jc w:val="both"/>
        <w:rPr>
          <w:rFonts w:eastAsia="Times New Roman"/>
          <w:color w:val="auto"/>
          <w:szCs w:val="24"/>
        </w:rPr>
      </w:pPr>
      <w:r w:rsidRPr="005D1D2A">
        <w:rPr>
          <w:rFonts w:eastAsia="Times New Roman"/>
          <w:color w:val="auto"/>
          <w:szCs w:val="24"/>
        </w:rPr>
        <w:t xml:space="preserve">.развитие чувства прекрасного, ощущения красоты в процессе знакомства с плодами культуры родной страны и страны изучаемого языка. </w:t>
      </w:r>
    </w:p>
    <w:p w:rsidR="005D1D2A" w:rsidRPr="005D1D2A" w:rsidRDefault="005D1D2A" w:rsidP="005D1D2A">
      <w:pPr>
        <w:suppressAutoHyphens/>
        <w:ind w:left="0"/>
        <w:jc w:val="both"/>
        <w:rPr>
          <w:rFonts w:eastAsia="Times New Roman"/>
          <w:b/>
          <w:color w:val="auto"/>
          <w:szCs w:val="24"/>
        </w:rPr>
      </w:pPr>
      <w:r w:rsidRPr="005D1D2A">
        <w:rPr>
          <w:rFonts w:eastAsia="Times New Roman"/>
          <w:b/>
          <w:color w:val="auto"/>
          <w:szCs w:val="24"/>
        </w:rPr>
        <w:t xml:space="preserve">В трудовой сфере: </w:t>
      </w:r>
    </w:p>
    <w:p w:rsidR="005D1D2A" w:rsidRPr="005D1D2A" w:rsidRDefault="005D1D2A" w:rsidP="005D1D2A">
      <w:pPr>
        <w:numPr>
          <w:ilvl w:val="0"/>
          <w:numId w:val="9"/>
        </w:numPr>
        <w:suppressAutoHyphens/>
        <w:ind w:left="0" w:firstLine="0"/>
        <w:jc w:val="both"/>
        <w:rPr>
          <w:rFonts w:eastAsia="Times New Roman"/>
          <w:color w:val="auto"/>
          <w:szCs w:val="24"/>
        </w:rPr>
      </w:pPr>
      <w:r w:rsidRPr="005D1D2A">
        <w:rPr>
          <w:rFonts w:eastAsia="Times New Roman"/>
          <w:color w:val="auto"/>
          <w:szCs w:val="24"/>
        </w:rPr>
        <w:t>умение ставить цели и планировать свой учебный труд.</w:t>
      </w:r>
    </w:p>
    <w:p w:rsidR="005E1A0B" w:rsidRPr="005D1D2A" w:rsidRDefault="005E1A0B" w:rsidP="005D1D2A">
      <w:pPr>
        <w:suppressAutoHyphens/>
        <w:ind w:left="0"/>
        <w:jc w:val="both"/>
        <w:rPr>
          <w:b/>
          <w:szCs w:val="24"/>
        </w:rPr>
      </w:pPr>
    </w:p>
    <w:sectPr w:rsidR="005E1A0B" w:rsidRPr="005D1D2A" w:rsidSect="002C09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6F2"/>
    <w:multiLevelType w:val="hybridMultilevel"/>
    <w:tmpl w:val="22D6D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F6A2F"/>
    <w:multiLevelType w:val="hybridMultilevel"/>
    <w:tmpl w:val="D444D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7DD2"/>
    <w:multiLevelType w:val="hybridMultilevel"/>
    <w:tmpl w:val="7CE27B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87C0404"/>
    <w:multiLevelType w:val="hybridMultilevel"/>
    <w:tmpl w:val="7EE6DE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9B0123B"/>
    <w:multiLevelType w:val="hybridMultilevel"/>
    <w:tmpl w:val="4FE46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31245"/>
    <w:multiLevelType w:val="multilevel"/>
    <w:tmpl w:val="14F0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AE1523"/>
    <w:multiLevelType w:val="multilevel"/>
    <w:tmpl w:val="3BAC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BA4F75"/>
    <w:multiLevelType w:val="multilevel"/>
    <w:tmpl w:val="E5B6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2D33E1"/>
    <w:multiLevelType w:val="hybridMultilevel"/>
    <w:tmpl w:val="1CECD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730623"/>
    <w:multiLevelType w:val="multilevel"/>
    <w:tmpl w:val="45D0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0911"/>
    <w:rsid w:val="00026F2A"/>
    <w:rsid w:val="00163F71"/>
    <w:rsid w:val="00191444"/>
    <w:rsid w:val="001F287C"/>
    <w:rsid w:val="002C0911"/>
    <w:rsid w:val="002D143A"/>
    <w:rsid w:val="00335D99"/>
    <w:rsid w:val="0045659F"/>
    <w:rsid w:val="00460357"/>
    <w:rsid w:val="00483EB1"/>
    <w:rsid w:val="004D3298"/>
    <w:rsid w:val="00561646"/>
    <w:rsid w:val="005B4511"/>
    <w:rsid w:val="005D1D2A"/>
    <w:rsid w:val="005E1A0B"/>
    <w:rsid w:val="00652C25"/>
    <w:rsid w:val="006C32B6"/>
    <w:rsid w:val="0077242D"/>
    <w:rsid w:val="00793288"/>
    <w:rsid w:val="00794F61"/>
    <w:rsid w:val="009717BE"/>
    <w:rsid w:val="009A0D2E"/>
    <w:rsid w:val="009B3237"/>
    <w:rsid w:val="009F6803"/>
    <w:rsid w:val="00AD670C"/>
    <w:rsid w:val="00AE6ACD"/>
    <w:rsid w:val="00BA316D"/>
    <w:rsid w:val="00C05A10"/>
    <w:rsid w:val="00C4732B"/>
    <w:rsid w:val="00C52BE3"/>
    <w:rsid w:val="00C91658"/>
    <w:rsid w:val="00D1143D"/>
    <w:rsid w:val="00E371C8"/>
    <w:rsid w:val="00EB7B4C"/>
    <w:rsid w:val="00EC5D9C"/>
    <w:rsid w:val="00E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911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table" w:styleId="a4">
    <w:name w:val="Table Grid"/>
    <w:basedOn w:val="a1"/>
    <w:uiPriority w:val="59"/>
    <w:rsid w:val="002C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D9C"/>
    <w:pPr>
      <w:autoSpaceDE w:val="0"/>
      <w:autoSpaceDN w:val="0"/>
      <w:adjustRightInd w:val="0"/>
      <w:ind w:left="0"/>
    </w:pPr>
    <w:rPr>
      <w:szCs w:val="24"/>
    </w:rPr>
  </w:style>
  <w:style w:type="paragraph" w:styleId="a5">
    <w:name w:val="No Spacing"/>
    <w:uiPriority w:val="1"/>
    <w:qFormat/>
    <w:rsid w:val="0045659F"/>
    <w:pPr>
      <w:widowControl w:val="0"/>
      <w:autoSpaceDE w:val="0"/>
      <w:autoSpaceDN w:val="0"/>
      <w:ind w:left="0"/>
    </w:pPr>
    <w:rPr>
      <w:rFonts w:eastAsia="Times New Roman"/>
      <w:color w:val="auto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2D143A"/>
    <w:pPr>
      <w:ind w:left="0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AE6ACD"/>
    <w:pPr>
      <w:ind w:left="0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2</cp:revision>
  <dcterms:created xsi:type="dcterms:W3CDTF">2020-12-19T06:49:00Z</dcterms:created>
  <dcterms:modified xsi:type="dcterms:W3CDTF">2020-12-19T06:49:00Z</dcterms:modified>
</cp:coreProperties>
</file>