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BF" w:rsidRPr="00F567BF" w:rsidRDefault="00F567BF" w:rsidP="00411A18">
      <w:pPr>
        <w:overflowPunct/>
        <w:autoSpaceDE/>
        <w:autoSpaceDN/>
        <w:adjustRightInd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F567BF">
        <w:rPr>
          <w:rFonts w:eastAsiaTheme="minorHAnsi"/>
          <w:b/>
          <w:szCs w:val="28"/>
          <w:lang w:eastAsia="en-US"/>
        </w:rPr>
        <w:t>Тематический онлайн-концерт «День народного единства»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 xml:space="preserve">4 ноября жители России отмечают государственный праздник – День народного единства. Этот праздник символизирует многовековые традиции единения нашего народа, взаимопонимания и дружбы представителей разных культур. Присоединиться к всеобщему празднованию, и прочувствовать атмосферу единства возможно с помощью организации видеопоздравлений в виде творческих выступлений коллективов и активистов региона. 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i/>
          <w:szCs w:val="28"/>
          <w:lang w:eastAsia="en-US"/>
        </w:rPr>
      </w:pPr>
      <w:r w:rsidRPr="00F567BF">
        <w:rPr>
          <w:rFonts w:eastAsiaTheme="minorHAnsi"/>
          <w:i/>
          <w:szCs w:val="28"/>
          <w:lang w:eastAsia="en-US"/>
        </w:rPr>
        <w:t>Механизм проведения: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>- запись видеопоздравления (творческие номера коллективов народного творчества или активистов муниципального района/городского округа): национальный танец, театрализованное представление/национальный обряд, исполнение музыкальных произведений на народных инструментах, песня на родном языке или о своей родине, стихотворение на родном языке и др. Продолжительность видеопоздравления – не более 3 минут.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>- распространение видеороликов в социальных сетях, региональных СМИ;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>- от каждого муниципального района/ городского округа необходимо подготовить и разместить в социальных сетях не менее 1 видеопоздравления (от г. Ярославля – не менее 3);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 xml:space="preserve">- размещение произвести в социальных сетях не позднее 2 ноября </w:t>
      </w:r>
      <w:r w:rsidR="001D7B5E">
        <w:rPr>
          <w:rFonts w:eastAsiaTheme="minorHAnsi"/>
          <w:szCs w:val="28"/>
          <w:lang w:eastAsia="en-US"/>
        </w:rPr>
        <w:br/>
      </w:r>
      <w:r w:rsidRPr="00F567BF">
        <w:rPr>
          <w:rFonts w:eastAsiaTheme="minorHAnsi"/>
          <w:szCs w:val="28"/>
          <w:lang w:eastAsia="en-US"/>
        </w:rPr>
        <w:t>2020 г.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 xml:space="preserve">Хештеги: #ВСЕМЫРОССИЯ, #ДЕНЬНАРОДНОГОЕДИНСТВА, #ЕДИНСТВОРАЗНООБРАЗИЯ2020, #ЯРОСЛАВСКАЯОБЛАСТЬ, #РОССИЯОБЪЕДИНЯЕТ </w:t>
      </w: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1D7B5E" w:rsidRPr="007101DE" w:rsidRDefault="001D7B5E" w:rsidP="0064412D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sectPr w:rsidR="001D7B5E" w:rsidRPr="007101DE" w:rsidSect="008C7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5B4" w:rsidRDefault="006765B4">
      <w:r>
        <w:separator/>
      </w:r>
    </w:p>
  </w:endnote>
  <w:endnote w:type="continuationSeparator" w:id="1">
    <w:p w:rsidR="006765B4" w:rsidRDefault="0067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2753F0" w:rsidP="00352147">
    <w:pPr>
      <w:pStyle w:val="a8"/>
      <w:rPr>
        <w:sz w:val="16"/>
        <w:lang w:val="en-US"/>
      </w:rPr>
    </w:pPr>
    <w:fldSimple w:instr=" DOCPROPERTY &quot;ИД&quot; \* MERGEFORMAT ">
      <w:r w:rsidR="00977FB4" w:rsidRPr="00977FB4">
        <w:rPr>
          <w:sz w:val="16"/>
        </w:rPr>
        <w:t>14454562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2753F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977FB4" w:rsidRPr="00977FB4">
        <w:rPr>
          <w:sz w:val="18"/>
          <w:szCs w:val="18"/>
        </w:rPr>
        <w:t>14454562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5B4" w:rsidRDefault="006765B4">
      <w:r>
        <w:separator/>
      </w:r>
    </w:p>
  </w:footnote>
  <w:footnote w:type="continuationSeparator" w:id="1">
    <w:p w:rsidR="006765B4" w:rsidRDefault="00676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2753F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2753F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03377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103B"/>
    <w:multiLevelType w:val="hybridMultilevel"/>
    <w:tmpl w:val="AE6AA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773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2C86"/>
    <w:rsid w:val="00175F02"/>
    <w:rsid w:val="00180475"/>
    <w:rsid w:val="001827CE"/>
    <w:rsid w:val="001D7B5E"/>
    <w:rsid w:val="001D7C14"/>
    <w:rsid w:val="001E0E71"/>
    <w:rsid w:val="001E5313"/>
    <w:rsid w:val="001F14D1"/>
    <w:rsid w:val="001F1F55"/>
    <w:rsid w:val="001F73A3"/>
    <w:rsid w:val="00210AE7"/>
    <w:rsid w:val="0022272F"/>
    <w:rsid w:val="002321FE"/>
    <w:rsid w:val="002326E3"/>
    <w:rsid w:val="00247871"/>
    <w:rsid w:val="00247B75"/>
    <w:rsid w:val="00267EF0"/>
    <w:rsid w:val="002753F0"/>
    <w:rsid w:val="00282F59"/>
    <w:rsid w:val="0028500D"/>
    <w:rsid w:val="0029507F"/>
    <w:rsid w:val="002B5112"/>
    <w:rsid w:val="002E2A8F"/>
    <w:rsid w:val="002E71DD"/>
    <w:rsid w:val="00311956"/>
    <w:rsid w:val="0032234F"/>
    <w:rsid w:val="00326825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1A18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4412D"/>
    <w:rsid w:val="0067235C"/>
    <w:rsid w:val="006765B4"/>
    <w:rsid w:val="0068411B"/>
    <w:rsid w:val="0069635A"/>
    <w:rsid w:val="006A0365"/>
    <w:rsid w:val="006C3294"/>
    <w:rsid w:val="006E2583"/>
    <w:rsid w:val="006E269D"/>
    <w:rsid w:val="00710083"/>
    <w:rsid w:val="007101DE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07E93"/>
    <w:rsid w:val="008225B3"/>
    <w:rsid w:val="00824D97"/>
    <w:rsid w:val="00844F21"/>
    <w:rsid w:val="0084708D"/>
    <w:rsid w:val="008635DC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5AC1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77FB4"/>
    <w:rsid w:val="00990A28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4A48"/>
    <w:rsid w:val="00AC6A67"/>
    <w:rsid w:val="00AC7169"/>
    <w:rsid w:val="00AD42F9"/>
    <w:rsid w:val="00AD734F"/>
    <w:rsid w:val="00AF025D"/>
    <w:rsid w:val="00AF7478"/>
    <w:rsid w:val="00B14DAE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01699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281B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4A8"/>
    <w:rsid w:val="00E64A5B"/>
    <w:rsid w:val="00E67B15"/>
    <w:rsid w:val="00E9164F"/>
    <w:rsid w:val="00EA11FE"/>
    <w:rsid w:val="00EA27FF"/>
    <w:rsid w:val="00EB0237"/>
    <w:rsid w:val="00EB3469"/>
    <w:rsid w:val="00EB5250"/>
    <w:rsid w:val="00EC0E96"/>
    <w:rsid w:val="00ED7F0D"/>
    <w:rsid w:val="00EF6139"/>
    <w:rsid w:val="00EF6631"/>
    <w:rsid w:val="00F24E07"/>
    <w:rsid w:val="00F431FB"/>
    <w:rsid w:val="00F567BF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1D7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126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Batal</cp:lastModifiedBy>
  <cp:revision>31</cp:revision>
  <cp:lastPrinted>2011-06-07T12:47:00Z</cp:lastPrinted>
  <dcterms:created xsi:type="dcterms:W3CDTF">2011-06-14T07:36:00Z</dcterms:created>
  <dcterms:modified xsi:type="dcterms:W3CDTF">2020-10-27T12:43:00Z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тематических мероприятий, приуроченных к празднованию Дня народного единства (4 ноября)</vt:lpwstr>
  </property>
  <property fmtid="{D5CDD505-2E9C-101B-9397-08002B2CF9AE}" pid="8" name="На №">
    <vt:lpwstr>ИХ.21-1795/20</vt:lpwstr>
  </property>
  <property fmtid="{D5CDD505-2E9C-101B-9397-08002B2CF9AE}" pid="9" name="от">
    <vt:lpwstr>16.10.2020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14454562</vt:lpwstr>
  </property>
  <property fmtid="{D5CDD505-2E9C-101B-9397-08002B2CF9AE}" pid="13" name="INSTALL_ID">
    <vt:lpwstr>34115</vt:lpwstr>
  </property>
</Properties>
</file>