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F" w:rsidRPr="00E16110" w:rsidRDefault="00FD332F" w:rsidP="00FD3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 w:rsidR="00E52E7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52E78">
        <w:rPr>
          <w:rFonts w:ascii="Times New Roman" w:hAnsi="Times New Roman" w:cs="Times New Roman"/>
          <w:b/>
          <w:sz w:val="28"/>
          <w:szCs w:val="28"/>
        </w:rPr>
        <w:t>5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E16110">
        <w:rPr>
          <w:rFonts w:ascii="Times New Roman" w:hAnsi="Times New Roman" w:cs="Times New Roman"/>
          <w:sz w:val="28"/>
          <w:szCs w:val="28"/>
        </w:rPr>
        <w:t>: промежуточная аттестация</w:t>
      </w:r>
    </w:p>
    <w:p w:rsidR="00FD332F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E16110">
        <w:rPr>
          <w:rFonts w:ascii="Times New Roman" w:hAnsi="Times New Roman" w:cs="Times New Roman"/>
          <w:sz w:val="28"/>
          <w:szCs w:val="28"/>
        </w:rPr>
        <w:t xml:space="preserve"> </w:t>
      </w:r>
      <w:r w:rsidRPr="00E16110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E1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2B" w:rsidRPr="00422930" w:rsidRDefault="00165D2B" w:rsidP="00165D2B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926DF4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Умение</w:t>
      </w:r>
      <w:r w:rsidRPr="00422930">
        <w:rPr>
          <w:rFonts w:ascii="Times New Roman" w:hAnsi="Times New Roman"/>
        </w:rPr>
        <w:t xml:space="preserve"> описывать технологическое решение с помощью текста, рисунков, графического изображения;</w:t>
      </w:r>
    </w:p>
    <w:p w:rsidR="00165D2B" w:rsidRPr="00422930" w:rsidRDefault="00165D2B" w:rsidP="00165D2B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926DF4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Умение</w:t>
      </w:r>
      <w:r w:rsidRPr="00422930">
        <w:rPr>
          <w:rFonts w:ascii="Times New Roman" w:hAnsi="Times New Roman"/>
        </w:rPr>
        <w:t xml:space="preserve"> проводить и анализировать разработку и реализацию прикладных проектов, предполагающих изготовление материального продукта на основе технологической документации с применением элементарных (не требующих регулирования) рабочих инструментов; - следовать технологии, в том числе в процессе изготовления субъективно нового продукта;</w:t>
      </w:r>
    </w:p>
    <w:p w:rsidR="00165D2B" w:rsidRPr="004B4A60" w:rsidRDefault="00926DF4" w:rsidP="00165D2B">
      <w:pPr>
        <w:tabs>
          <w:tab w:val="left" w:pos="284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DF4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Умение различать и правильно применять инструменты и материалы.</w:t>
      </w:r>
    </w:p>
    <w:p w:rsidR="00FD332F" w:rsidRDefault="00FD332F" w:rsidP="00FD3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165D2B" w:rsidRPr="00CD397A" w:rsidRDefault="00165D2B" w:rsidP="00926DF4">
      <w:pPr>
        <w:pStyle w:val="a7"/>
        <w:spacing w:before="0" w:after="0"/>
        <w:contextualSpacing/>
        <w:jc w:val="both"/>
        <w:rPr>
          <w:i/>
        </w:rPr>
      </w:pPr>
      <w:r w:rsidRPr="00CD397A">
        <w:rPr>
          <w:b/>
        </w:rPr>
        <w:t>1</w:t>
      </w:r>
      <w:r w:rsidR="00926DF4">
        <w:rPr>
          <w:b/>
        </w:rPr>
        <w:t xml:space="preserve">. </w:t>
      </w:r>
      <w:r w:rsidR="00926DF4">
        <w:rPr>
          <w:color w:val="000000"/>
          <w:spacing w:val="2"/>
        </w:rPr>
        <w:t>П</w:t>
      </w:r>
      <w:r w:rsidRPr="00CD397A">
        <w:rPr>
          <w:color w:val="000000"/>
          <w:spacing w:val="2"/>
        </w:rPr>
        <w:t>равила ТБ, Пиломатери</w:t>
      </w:r>
      <w:r w:rsidRPr="00CD397A">
        <w:rPr>
          <w:color w:val="000000"/>
          <w:spacing w:val="2"/>
        </w:rPr>
        <w:softHyphen/>
      </w:r>
      <w:r w:rsidRPr="00CD397A">
        <w:rPr>
          <w:color w:val="000000"/>
          <w:spacing w:val="1"/>
        </w:rPr>
        <w:t>алы, свойства и области применения. Пороки древесины.</w:t>
      </w:r>
      <w:r w:rsidRPr="00CD397A">
        <w:rPr>
          <w:color w:val="000000"/>
          <w:spacing w:val="2"/>
        </w:rPr>
        <w:t xml:space="preserve"> </w:t>
      </w:r>
    </w:p>
    <w:p w:rsidR="00165D2B" w:rsidRPr="00926DF4" w:rsidRDefault="00165D2B" w:rsidP="00926DF4">
      <w:pPr>
        <w:pStyle w:val="a7"/>
        <w:spacing w:before="0" w:after="0"/>
        <w:ind w:firstLine="708"/>
        <w:contextualSpacing/>
        <w:jc w:val="both"/>
        <w:rPr>
          <w:spacing w:val="1"/>
        </w:rPr>
      </w:pPr>
      <w:r w:rsidRPr="00CD397A">
        <w:t>Технический рисунок, эс</w:t>
      </w:r>
      <w:r w:rsidRPr="00CD397A">
        <w:softHyphen/>
      </w:r>
      <w:r w:rsidRPr="00CD397A">
        <w:rPr>
          <w:spacing w:val="1"/>
        </w:rPr>
        <w:t xml:space="preserve">киз, чертеж. Линии и условные обозначения. </w:t>
      </w:r>
      <w:r w:rsidRPr="00CD397A">
        <w:t>Технологи</w:t>
      </w:r>
      <w:r w:rsidRPr="00CD397A">
        <w:softHyphen/>
        <w:t>ческая карта и ее назначение. Виды контрольно-измерительных и разметочных инстру</w:t>
      </w:r>
      <w:r w:rsidRPr="00CD397A">
        <w:softHyphen/>
      </w:r>
      <w:r w:rsidRPr="00CD397A">
        <w:rPr>
          <w:spacing w:val="1"/>
        </w:rPr>
        <w:t>ментов для изготовления изделий из древесины.</w:t>
      </w:r>
      <w:r w:rsidR="00926DF4">
        <w:rPr>
          <w:spacing w:val="1"/>
        </w:rPr>
        <w:t xml:space="preserve"> </w:t>
      </w:r>
      <w:r w:rsidRPr="00CD397A">
        <w:rPr>
          <w:color w:val="000000"/>
          <w:spacing w:val="4"/>
        </w:rPr>
        <w:t xml:space="preserve">Столярный верстак, его устройство. Ручные инструменты </w:t>
      </w:r>
      <w:r w:rsidRPr="00CD397A">
        <w:rPr>
          <w:color w:val="000000"/>
          <w:spacing w:val="1"/>
        </w:rPr>
        <w:t>и приспособления для обработки древесины и древесных ма</w:t>
      </w:r>
      <w:r w:rsidRPr="00CD397A">
        <w:rPr>
          <w:color w:val="000000"/>
          <w:spacing w:val="1"/>
        </w:rPr>
        <w:softHyphen/>
        <w:t>териалов.</w:t>
      </w:r>
      <w:r w:rsidRPr="00CD397A">
        <w:rPr>
          <w:color w:val="000000"/>
        </w:rPr>
        <w:t xml:space="preserve"> Правила безопасности труда при работе ручными столяр</w:t>
      </w:r>
      <w:r w:rsidRPr="00CD397A">
        <w:rPr>
          <w:color w:val="000000"/>
        </w:rPr>
        <w:softHyphen/>
        <w:t>ными инструментами</w:t>
      </w:r>
    </w:p>
    <w:p w:rsidR="00165D2B" w:rsidRPr="00CD397A" w:rsidRDefault="00926DF4" w:rsidP="00926DF4">
      <w:pPr>
        <w:pStyle w:val="a7"/>
        <w:spacing w:before="0" w:after="0"/>
        <w:contextualSpacing/>
        <w:jc w:val="both"/>
        <w:rPr>
          <w:color w:val="000000"/>
          <w:spacing w:val="6"/>
        </w:rPr>
      </w:pPr>
      <w:r w:rsidRPr="00926DF4">
        <w:rPr>
          <w:b/>
          <w:spacing w:val="2"/>
        </w:rPr>
        <w:t>2.</w:t>
      </w:r>
      <w:r w:rsidRPr="00926DF4">
        <w:rPr>
          <w:spacing w:val="2"/>
        </w:rPr>
        <w:t xml:space="preserve"> </w:t>
      </w:r>
      <w:r w:rsidR="00165D2B" w:rsidRPr="00926DF4">
        <w:rPr>
          <w:color w:val="000000"/>
          <w:spacing w:val="1"/>
        </w:rPr>
        <w:t>Основные</w:t>
      </w:r>
      <w:r w:rsidR="00165D2B" w:rsidRPr="00CD397A">
        <w:rPr>
          <w:color w:val="000000"/>
          <w:spacing w:val="1"/>
        </w:rPr>
        <w:t xml:space="preserve"> технологические операции ручной обра</w:t>
      </w:r>
      <w:r w:rsidR="00165D2B" w:rsidRPr="00CD397A">
        <w:rPr>
          <w:color w:val="000000"/>
          <w:spacing w:val="1"/>
        </w:rPr>
        <w:softHyphen/>
        <w:t>ботки древесины и древесных материалов, особенности их вы</w:t>
      </w:r>
      <w:r w:rsidR="00165D2B" w:rsidRPr="00CD397A">
        <w:rPr>
          <w:color w:val="000000"/>
          <w:spacing w:val="1"/>
        </w:rPr>
        <w:softHyphen/>
      </w:r>
      <w:r w:rsidR="00165D2B" w:rsidRPr="00CD397A">
        <w:rPr>
          <w:color w:val="000000"/>
          <w:spacing w:val="2"/>
        </w:rPr>
        <w:t>полнения: разметка, пиление, долбление, сверление;</w:t>
      </w:r>
      <w:r w:rsidR="00165D2B" w:rsidRPr="00CD397A">
        <w:rPr>
          <w:color w:val="000000"/>
          <w:spacing w:val="5"/>
        </w:rPr>
        <w:t xml:space="preserve"> столярная и декоратив</w:t>
      </w:r>
      <w:r w:rsidR="00165D2B" w:rsidRPr="00CD397A">
        <w:rPr>
          <w:color w:val="000000"/>
          <w:spacing w:val="5"/>
        </w:rPr>
        <w:softHyphen/>
      </w:r>
      <w:r w:rsidR="00165D2B" w:rsidRPr="00CD397A">
        <w:rPr>
          <w:color w:val="000000"/>
          <w:spacing w:val="6"/>
        </w:rPr>
        <w:t>ная отделка деталей и изделий.</w:t>
      </w:r>
    </w:p>
    <w:p w:rsidR="00165D2B" w:rsidRPr="00CD397A" w:rsidRDefault="00165D2B" w:rsidP="00926DF4">
      <w:pPr>
        <w:pStyle w:val="a7"/>
        <w:spacing w:before="0" w:beforeAutospacing="0" w:after="0" w:afterAutospacing="0"/>
        <w:contextualSpacing/>
        <w:jc w:val="both"/>
        <w:rPr>
          <w:color w:val="000000"/>
          <w:spacing w:val="-3"/>
        </w:rPr>
      </w:pPr>
      <w:r w:rsidRPr="00CD397A">
        <w:rPr>
          <w:b/>
        </w:rPr>
        <w:t>3</w:t>
      </w:r>
      <w:r w:rsidR="00926DF4">
        <w:rPr>
          <w:b/>
        </w:rPr>
        <w:t>.</w:t>
      </w:r>
      <w:r w:rsidRPr="00CD397A">
        <w:rPr>
          <w:b/>
        </w:rPr>
        <w:t xml:space="preserve"> </w:t>
      </w:r>
      <w:r w:rsidRPr="00CD397A">
        <w:rPr>
          <w:color w:val="000000"/>
          <w:spacing w:val="2"/>
        </w:rPr>
        <w:t>Тонколистовой металл и проволока</w:t>
      </w:r>
      <w:r w:rsidRPr="00CD397A">
        <w:rPr>
          <w:color w:val="000000"/>
          <w:spacing w:val="1"/>
        </w:rPr>
        <w:t>.</w:t>
      </w:r>
      <w:r w:rsidRPr="00CD397A">
        <w:rPr>
          <w:color w:val="000000"/>
          <w:spacing w:val="2"/>
        </w:rPr>
        <w:t xml:space="preserve"> Виды, способы получения и обработки изделий из метал</w:t>
      </w:r>
      <w:r w:rsidRPr="00CD397A">
        <w:rPr>
          <w:color w:val="000000"/>
          <w:spacing w:val="2"/>
        </w:rPr>
        <w:softHyphen/>
        <w:t>ла и проволоки.</w:t>
      </w:r>
      <w:r w:rsidRPr="00CD397A">
        <w:rPr>
          <w:color w:val="000000"/>
          <w:spacing w:val="-1"/>
        </w:rPr>
        <w:t xml:space="preserve"> Виды, свойства и способы получения искусственных ма</w:t>
      </w:r>
      <w:r w:rsidRPr="00CD397A">
        <w:rPr>
          <w:color w:val="000000"/>
          <w:spacing w:val="-1"/>
        </w:rPr>
        <w:softHyphen/>
      </w:r>
      <w:r w:rsidRPr="00CD397A">
        <w:rPr>
          <w:color w:val="000000"/>
          <w:spacing w:val="1"/>
        </w:rPr>
        <w:t xml:space="preserve">териалов.  </w:t>
      </w:r>
      <w:r w:rsidRPr="00CD397A">
        <w:rPr>
          <w:color w:val="000000"/>
          <w:spacing w:val="5"/>
        </w:rPr>
        <w:t>Особенности графических изображений деталей и изде</w:t>
      </w:r>
      <w:r w:rsidRPr="00CD397A">
        <w:rPr>
          <w:color w:val="000000"/>
          <w:spacing w:val="5"/>
        </w:rPr>
        <w:softHyphen/>
      </w:r>
      <w:r w:rsidRPr="00CD397A">
        <w:rPr>
          <w:color w:val="000000"/>
          <w:spacing w:val="1"/>
        </w:rPr>
        <w:t>лий из различных материалов.</w:t>
      </w:r>
      <w:r w:rsidRPr="00CD397A">
        <w:rPr>
          <w:color w:val="000000"/>
        </w:rPr>
        <w:t xml:space="preserve"> Контрольно-измерительные и разметочные инструменты, при</w:t>
      </w:r>
      <w:r w:rsidRPr="00CD397A">
        <w:rPr>
          <w:color w:val="000000"/>
        </w:rPr>
        <w:softHyphen/>
        <w:t>меняемые при работе с металлами и искусственными матери</w:t>
      </w:r>
      <w:r w:rsidRPr="00CD397A">
        <w:rPr>
          <w:color w:val="000000"/>
        </w:rPr>
        <w:softHyphen/>
      </w:r>
      <w:r w:rsidRPr="00CD397A">
        <w:rPr>
          <w:color w:val="000000"/>
          <w:spacing w:val="-3"/>
        </w:rPr>
        <w:t>алами.</w:t>
      </w:r>
    </w:p>
    <w:p w:rsidR="00165D2B" w:rsidRPr="00926DF4" w:rsidRDefault="00926DF4" w:rsidP="00926D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65D2B" w:rsidRPr="00CD397A">
        <w:rPr>
          <w:rFonts w:ascii="Times New Roman" w:hAnsi="Times New Roman"/>
          <w:color w:val="000000"/>
          <w:sz w:val="24"/>
          <w:szCs w:val="24"/>
        </w:rPr>
        <w:t>Правила безопасности труда при выполнении художест</w:t>
      </w:r>
      <w:r w:rsidR="00165D2B" w:rsidRPr="00CD397A">
        <w:rPr>
          <w:rFonts w:ascii="Times New Roman" w:hAnsi="Times New Roman"/>
          <w:color w:val="000000"/>
          <w:sz w:val="24"/>
          <w:szCs w:val="24"/>
        </w:rPr>
        <w:softHyphen/>
      </w:r>
      <w:r w:rsidR="00165D2B" w:rsidRPr="00CD397A">
        <w:rPr>
          <w:rFonts w:ascii="Times New Roman" w:hAnsi="Times New Roman"/>
          <w:color w:val="000000"/>
          <w:spacing w:val="5"/>
          <w:sz w:val="24"/>
          <w:szCs w:val="24"/>
        </w:rPr>
        <w:t>венно-прикладных работ с древесиной.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65D2B" w:rsidRPr="00926DF4">
        <w:rPr>
          <w:rFonts w:ascii="Times New Roman" w:hAnsi="Times New Roman"/>
          <w:color w:val="000000"/>
          <w:spacing w:val="4"/>
          <w:sz w:val="24"/>
          <w:szCs w:val="24"/>
        </w:rPr>
        <w:t xml:space="preserve">Изготовление изделия с применением технологий ручной </w:t>
      </w:r>
      <w:r w:rsidR="00165D2B" w:rsidRPr="00926DF4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обработки материалов. Отделка </w:t>
      </w:r>
      <w:r w:rsidR="00165D2B" w:rsidRPr="00926DF4">
        <w:rPr>
          <w:rFonts w:ascii="Times New Roman" w:hAnsi="Times New Roman"/>
          <w:color w:val="000000"/>
          <w:spacing w:val="3"/>
          <w:sz w:val="24"/>
          <w:szCs w:val="24"/>
        </w:rPr>
        <w:t>изделий. Соблюдение правил безопасности труда.</w:t>
      </w:r>
    </w:p>
    <w:p w:rsidR="00165D2B" w:rsidRPr="00CD397A" w:rsidRDefault="00165D2B" w:rsidP="00165D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>Самостоятельная работа в технике «выжигание по дереву».</w:t>
      </w:r>
    </w:p>
    <w:p w:rsidR="00E52E78" w:rsidRDefault="00E52E78" w:rsidP="00FD3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3969"/>
        <w:gridCol w:w="1701"/>
        <w:gridCol w:w="1701"/>
        <w:gridCol w:w="1985"/>
      </w:tblGrid>
      <w:tr w:rsidR="00FD332F" w:rsidRPr="00E16110" w:rsidTr="00165D2B">
        <w:tc>
          <w:tcPr>
            <w:tcW w:w="817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969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701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701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985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FD332F" w:rsidRPr="00E16110" w:rsidTr="00165D2B">
        <w:tc>
          <w:tcPr>
            <w:tcW w:w="817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FD332F" w:rsidRPr="00FE433E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3E">
              <w:rPr>
                <w:rFonts w:ascii="Times New Roman" w:hAnsi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85" w:type="dxa"/>
          </w:tcPr>
          <w:p w:rsidR="00165D2B" w:rsidRDefault="00165D2B" w:rsidP="0016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№1-14 (Б)</w:t>
            </w:r>
          </w:p>
          <w:p w:rsidR="00FD332F" w:rsidRPr="00E16110" w:rsidRDefault="00165D2B" w:rsidP="0016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(П)</w:t>
            </w:r>
          </w:p>
        </w:tc>
      </w:tr>
      <w:tr w:rsidR="00FD332F" w:rsidRPr="00E16110" w:rsidTr="00165D2B">
        <w:tc>
          <w:tcPr>
            <w:tcW w:w="817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FD332F" w:rsidRPr="00FE433E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чертежа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332F" w:rsidRDefault="00FD332F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 w:rsidR="0016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332F" w:rsidRPr="00E16110" w:rsidRDefault="00FD332F" w:rsidP="0016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5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FD332F" w:rsidRPr="00E16110" w:rsidTr="00165D2B">
        <w:tc>
          <w:tcPr>
            <w:tcW w:w="817" w:type="dxa"/>
          </w:tcPr>
          <w:p w:rsidR="00FD332F" w:rsidRPr="00165D2B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FD332F" w:rsidRPr="00FE433E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85" w:type="dxa"/>
          </w:tcPr>
          <w:p w:rsidR="00926DF4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Все, </w:t>
            </w:r>
          </w:p>
          <w:p w:rsidR="00FD332F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№ 3, Б</w:t>
            </w:r>
          </w:p>
        </w:tc>
      </w:tr>
    </w:tbl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E16110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FD332F" w:rsidRPr="00E16110" w:rsidRDefault="00FD332F" w:rsidP="001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 – </w:t>
      </w:r>
      <w:r w:rsidR="00E04E51">
        <w:rPr>
          <w:rFonts w:ascii="Times New Roman" w:hAnsi="Times New Roman" w:cs="Times New Roman"/>
          <w:b/>
          <w:sz w:val="28"/>
          <w:szCs w:val="28"/>
        </w:rPr>
        <w:t>8</w:t>
      </w:r>
      <w:r w:rsidR="00165D2B">
        <w:rPr>
          <w:rFonts w:ascii="Times New Roman" w:hAnsi="Times New Roman" w:cs="Times New Roman"/>
          <w:b/>
          <w:sz w:val="28"/>
          <w:szCs w:val="28"/>
        </w:rPr>
        <w:t>0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165D2B" w:rsidRPr="009D5662" w:rsidRDefault="00FD332F" w:rsidP="00165D2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6110">
        <w:rPr>
          <w:b/>
          <w:sz w:val="28"/>
          <w:szCs w:val="28"/>
        </w:rPr>
        <w:t xml:space="preserve">6. Дополнительные материалы и оборудование: </w:t>
      </w:r>
      <w:r w:rsidR="00165D2B" w:rsidRPr="009D5662">
        <w:rPr>
          <w:sz w:val="28"/>
          <w:szCs w:val="28"/>
        </w:rPr>
        <w:t>фанера, ножовка, наждачная бумага, выжигательный аппарат, чертёжные инструменты.</w:t>
      </w:r>
    </w:p>
    <w:p w:rsidR="00FD332F" w:rsidRPr="00E16110" w:rsidRDefault="00FD332F" w:rsidP="001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53"/>
        <w:gridCol w:w="7481"/>
      </w:tblGrid>
      <w:tr w:rsidR="00165D2B" w:rsidRPr="00E16110" w:rsidTr="001C09DC">
        <w:trPr>
          <w:trHeight w:val="976"/>
        </w:trPr>
        <w:tc>
          <w:tcPr>
            <w:tcW w:w="1147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655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654" w:type="dxa"/>
          </w:tcPr>
          <w:p w:rsidR="00165D2B" w:rsidRPr="002124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165D2B" w:rsidRPr="002124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2F" w:rsidRPr="00E16110" w:rsidTr="00EF0104">
        <w:trPr>
          <w:trHeight w:val="386"/>
        </w:trPr>
        <w:tc>
          <w:tcPr>
            <w:tcW w:w="1147" w:type="dxa"/>
            <w:vMerge w:val="restart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55" w:type="dxa"/>
            <w:vMerge w:val="restart"/>
          </w:tcPr>
          <w:p w:rsidR="00FD332F" w:rsidRPr="00E16110" w:rsidRDefault="00FD332F" w:rsidP="00AC24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FD332F" w:rsidRDefault="00926DF4" w:rsidP="00926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1-14 за к</w:t>
            </w:r>
            <w:r w:rsidR="00FD332F" w:rsidRPr="00E16110">
              <w:rPr>
                <w:rFonts w:ascii="Times New Roman" w:hAnsi="Times New Roman" w:cs="Times New Roman"/>
                <w:sz w:val="28"/>
                <w:szCs w:val="28"/>
              </w:rPr>
              <w:t>аждый правильный ответ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6DF4" w:rsidRPr="00E16110" w:rsidRDefault="00AC2417" w:rsidP="00926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№15- 3 балла (указано не менее 4 правил)</w:t>
            </w:r>
          </w:p>
        </w:tc>
      </w:tr>
      <w:tr w:rsidR="00165D2B" w:rsidRPr="00E16110" w:rsidTr="00AC2417">
        <w:trPr>
          <w:trHeight w:val="124"/>
        </w:trPr>
        <w:tc>
          <w:tcPr>
            <w:tcW w:w="1147" w:type="dxa"/>
            <w:vMerge/>
          </w:tcPr>
          <w:p w:rsidR="00165D2B" w:rsidRPr="00926DF4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165D2B" w:rsidRPr="00E161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2B" w:rsidRPr="00E16110" w:rsidTr="00092514">
        <w:trPr>
          <w:trHeight w:val="1235"/>
        </w:trPr>
        <w:tc>
          <w:tcPr>
            <w:tcW w:w="1147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5" w:type="dxa"/>
          </w:tcPr>
          <w:p w:rsidR="00165D2B" w:rsidRPr="00E16110" w:rsidRDefault="00AC2417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165D2B" w:rsidRPr="00AC2417" w:rsidRDefault="00AC2417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17">
              <w:rPr>
                <w:rFonts w:ascii="Times New Roman" w:hAnsi="Times New Roman" w:cs="Times New Roman"/>
                <w:sz w:val="28"/>
                <w:szCs w:val="28"/>
              </w:rPr>
              <w:t>№1-3 по 1 баллу за каждый правильный ответ. №4-5 по 2 балла за каждый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№6 – 3 балла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размер)</w:t>
            </w:r>
          </w:p>
        </w:tc>
      </w:tr>
      <w:tr w:rsidR="00165D2B" w:rsidRPr="00E16110" w:rsidTr="007E69D1">
        <w:trPr>
          <w:trHeight w:val="1235"/>
        </w:trPr>
        <w:tc>
          <w:tcPr>
            <w:tcW w:w="1147" w:type="dxa"/>
          </w:tcPr>
          <w:p w:rsidR="00165D2B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5" w:type="dxa"/>
          </w:tcPr>
          <w:p w:rsidR="00165D2B" w:rsidRPr="00E161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8"/>
              <w:gridCol w:w="5070"/>
              <w:gridCol w:w="1612"/>
            </w:tblGrid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рабочей формы (халат, головной убор)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правил техники безопасности.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порядка на рабочем месте. Культура труда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чертежа в М</w:t>
                  </w:r>
                  <w:proofErr w:type="gramStart"/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:1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изготовления изделия: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разметка заготовки в соответствие с чертежом; 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технологическая последовательность изготовления изделия в соответствии с чертежом и техническими условиями; 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чистовая обработка; 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качество готового изделия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баллов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Декоративная отделка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</w:tbl>
          <w:p w:rsidR="00165D2B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5 –</w:t>
      </w:r>
      <w:r w:rsidR="00AC2417">
        <w:rPr>
          <w:rFonts w:ascii="Times New Roman" w:hAnsi="Times New Roman" w:cs="Times New Roman"/>
          <w:sz w:val="28"/>
          <w:szCs w:val="28"/>
        </w:rPr>
        <w:t xml:space="preserve">52-62 </w:t>
      </w:r>
      <w:r w:rsidRPr="00E16110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4 –</w:t>
      </w:r>
      <w:r w:rsidR="00AC2417">
        <w:rPr>
          <w:rFonts w:ascii="Times New Roman" w:hAnsi="Times New Roman" w:cs="Times New Roman"/>
          <w:sz w:val="28"/>
          <w:szCs w:val="28"/>
        </w:rPr>
        <w:t xml:space="preserve">41-51 </w:t>
      </w:r>
      <w:r w:rsidRPr="00E16110">
        <w:rPr>
          <w:rFonts w:ascii="Times New Roman" w:hAnsi="Times New Roman" w:cs="Times New Roman"/>
          <w:sz w:val="28"/>
          <w:szCs w:val="28"/>
        </w:rPr>
        <w:t>балл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3 –</w:t>
      </w:r>
      <w:r w:rsidR="00AC2417">
        <w:rPr>
          <w:rFonts w:ascii="Times New Roman" w:hAnsi="Times New Roman" w:cs="Times New Roman"/>
          <w:sz w:val="28"/>
          <w:szCs w:val="28"/>
        </w:rPr>
        <w:t xml:space="preserve">23- 40 </w:t>
      </w:r>
      <w:r w:rsidRPr="00E16110">
        <w:rPr>
          <w:rFonts w:ascii="Times New Roman" w:hAnsi="Times New Roman" w:cs="Times New Roman"/>
          <w:sz w:val="28"/>
          <w:szCs w:val="28"/>
        </w:rPr>
        <w:t>баллов</w:t>
      </w:r>
    </w:p>
    <w:p w:rsidR="00FD332F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 xml:space="preserve">2 – мене </w:t>
      </w:r>
      <w:r w:rsidR="00AC2417">
        <w:rPr>
          <w:rFonts w:ascii="Times New Roman" w:hAnsi="Times New Roman" w:cs="Times New Roman"/>
          <w:sz w:val="28"/>
          <w:szCs w:val="28"/>
        </w:rPr>
        <w:t>23</w:t>
      </w:r>
      <w:r w:rsidRPr="00E16110">
        <w:rPr>
          <w:rFonts w:ascii="Times New Roman" w:hAnsi="Times New Roman" w:cs="Times New Roman"/>
          <w:sz w:val="28"/>
          <w:szCs w:val="28"/>
        </w:rPr>
        <w:t xml:space="preserve"> баллов заданий базового уровня</w:t>
      </w:r>
    </w:p>
    <w:p w:rsidR="00FD332F" w:rsidRPr="00E16110" w:rsidRDefault="00FD332F" w:rsidP="00FD332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6110">
        <w:rPr>
          <w:rFonts w:ascii="Times New Roman" w:hAnsi="Times New Roman"/>
          <w:b/>
          <w:sz w:val="28"/>
          <w:szCs w:val="28"/>
        </w:rPr>
        <w:t>Вариант 1</w:t>
      </w:r>
    </w:p>
    <w:p w:rsidR="00FD332F" w:rsidRDefault="00FD332F" w:rsidP="00FD332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6110">
        <w:rPr>
          <w:rFonts w:ascii="Times New Roman" w:hAnsi="Times New Roman"/>
          <w:b/>
          <w:sz w:val="28"/>
          <w:szCs w:val="28"/>
        </w:rPr>
        <w:t>)  Тестовые задания.</w:t>
      </w:r>
      <w:proofErr w:type="gramEnd"/>
      <w:r w:rsidRPr="00E16110">
        <w:rPr>
          <w:rFonts w:ascii="Times New Roman" w:hAnsi="Times New Roman"/>
          <w:b/>
          <w:sz w:val="28"/>
          <w:szCs w:val="28"/>
        </w:rPr>
        <w:t xml:space="preserve">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1. Для закрепления заготовок на столярном верстаке используется: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Струбцина.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Основание.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Б. Лоток.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Крышка.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2. Последовательность действий по обработке заготовок и сборке деталей в изделие,  описывается </w:t>
      </w:r>
      <w:proofErr w:type="gramStart"/>
      <w:r w:rsidRPr="00B2134C">
        <w:rPr>
          <w:rFonts w:ascii="Times New Roman" w:hAnsi="Times New Roman"/>
          <w:sz w:val="28"/>
          <w:szCs w:val="28"/>
        </w:rPr>
        <w:t>в</w:t>
      </w:r>
      <w:proofErr w:type="gramEnd"/>
      <w:r w:rsidRPr="00B2134C">
        <w:rPr>
          <w:rFonts w:ascii="Times New Roman" w:hAnsi="Times New Roman"/>
          <w:sz w:val="28"/>
          <w:szCs w:val="28"/>
        </w:rPr>
        <w:t xml:space="preserve">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Электрической схеме.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Механической схеме.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Кинематической схеме.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Инструкционной схеме.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3. Напильники с крупной насечкой, которые служат для зачистки изделий, называются: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Рашпили.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Лобзики.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B2134C">
        <w:rPr>
          <w:rFonts w:ascii="Times New Roman" w:hAnsi="Times New Roman"/>
          <w:sz w:val="28"/>
          <w:szCs w:val="28"/>
        </w:rPr>
        <w:t>Драчёвые</w:t>
      </w:r>
      <w:proofErr w:type="spellEnd"/>
      <w:r w:rsidRPr="00B213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Г. Рубанки.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4. При покраске изделий в помещении правила техники безопасности требуют: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Проветривать помещение.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Не вдыхать краску во избежание отравления.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Избегать попадания лака на открытые участки тела, после работы тщательно мыть руки с мылом.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Выполнять все вышеперечисленные правила.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5. В минимальной комплектации персональный компьютер (ПК) включает: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Системный блок, монитор, клавиатуру и принтер.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Системный блок, монитор, клавиатуру и сканер.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Системный блок, устройство вывода и устройство ввода.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6. Выравнивание погнутых поверхности деталей из проволоки выполняется при помощи: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Чертилки.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Зубила.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Штангенциркуля.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Киянки.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21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4C">
        <w:rPr>
          <w:rFonts w:ascii="Times New Roman" w:hAnsi="Times New Roman"/>
          <w:sz w:val="28"/>
          <w:szCs w:val="28"/>
        </w:rPr>
        <w:t xml:space="preserve">Для разметки заготовок из древесины используют следующий инструмент: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Угольник.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Основание.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Уголок.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Г. Крышка.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134C">
        <w:rPr>
          <w:rFonts w:ascii="Times New Roman" w:hAnsi="Times New Roman"/>
          <w:sz w:val="28"/>
          <w:szCs w:val="28"/>
        </w:rPr>
        <w:t xml:space="preserve">. При пилении заготовок из древесины надо соблюдать следующие правила безопасности: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Надежно закреплять заготовку, опилки убирать только щеткой.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Пилить только исправной ножовкой, не держать руку близко к полотну.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Не допускать перекоса при пилении, и резких движений пилой. </w:t>
      </w:r>
    </w:p>
    <w:p w:rsidR="00E52E78" w:rsidRPr="00B2134C" w:rsidRDefault="00E52E78" w:rsidP="00E52E78">
      <w:pPr>
        <w:tabs>
          <w:tab w:val="left" w:pos="4708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2134C">
        <w:rPr>
          <w:rFonts w:ascii="Times New Roman" w:hAnsi="Times New Roman"/>
          <w:sz w:val="28"/>
          <w:szCs w:val="28"/>
        </w:rPr>
        <w:t>Г. Выполнять все вышеперечисленные.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2134C">
        <w:rPr>
          <w:rFonts w:ascii="Times New Roman" w:hAnsi="Times New Roman"/>
          <w:sz w:val="28"/>
          <w:szCs w:val="28"/>
        </w:rPr>
        <w:t xml:space="preserve">. Объемное изображение предмета, выполненное от руки, с указанием размеров и материалов называется: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Технический рисунок.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Чертеж.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Эскиз.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Г. Схема.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2134C">
        <w:rPr>
          <w:rFonts w:ascii="Times New Roman" w:hAnsi="Times New Roman"/>
          <w:sz w:val="28"/>
          <w:szCs w:val="28"/>
        </w:rPr>
        <w:t xml:space="preserve">. Для грубого строгания при обработке заготовок из древесины служит: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Напильник.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Надфиль.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Б. Шерхебель.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Рубанок.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2134C">
        <w:rPr>
          <w:rFonts w:ascii="Times New Roman" w:hAnsi="Times New Roman"/>
          <w:sz w:val="28"/>
          <w:szCs w:val="28"/>
        </w:rPr>
        <w:t xml:space="preserve">. К лиственным породам древесины не относятся: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Сосна и кедр.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Пихта и карагач.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Дуб и берёза.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Дуб и лиственница.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2134C">
        <w:rPr>
          <w:rFonts w:ascii="Times New Roman" w:hAnsi="Times New Roman"/>
          <w:sz w:val="28"/>
          <w:szCs w:val="28"/>
        </w:rPr>
        <w:t xml:space="preserve">2. При строгании древесины надо очищать нож рубанка при помощи: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Отвертки.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Деревянного клина.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Б. Стамески.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Долота.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2134C">
        <w:rPr>
          <w:rFonts w:ascii="Times New Roman" w:hAnsi="Times New Roman"/>
          <w:sz w:val="28"/>
          <w:szCs w:val="28"/>
        </w:rPr>
        <w:t xml:space="preserve">3. Для обработки заготовок из металла  и создания гладкой поверхности служит: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Напильник.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Крупнозернистая наждачная бумага.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Рашпиль.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Мелкозернистая наждачная бумага.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2134C">
        <w:rPr>
          <w:rFonts w:ascii="Times New Roman" w:hAnsi="Times New Roman"/>
          <w:sz w:val="28"/>
          <w:szCs w:val="28"/>
        </w:rPr>
        <w:t xml:space="preserve">. Для создания картинки на персональном компьютере (ПК) нужна специальная программа, которая называется: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Текстовый редактор.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Лексикон.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Б. Графический редактор.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Основное меню.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B2134C">
        <w:rPr>
          <w:rFonts w:ascii="Times New Roman" w:hAnsi="Times New Roman"/>
          <w:b/>
          <w:i/>
          <w:sz w:val="28"/>
          <w:szCs w:val="28"/>
        </w:rPr>
        <w:lastRenderedPageBreak/>
        <w:t>15.  Напишите правила техники безопасности при пилении столярной ножовкой.</w:t>
      </w:r>
    </w:p>
    <w:p w:rsidR="00E52E78" w:rsidRPr="00FF2A08" w:rsidRDefault="00E52E78" w:rsidP="00E52E78">
      <w:pPr>
        <w:contextualSpacing/>
        <w:rPr>
          <w:rFonts w:ascii="Times New Roman" w:hAnsi="Times New Roman"/>
          <w:b/>
          <w:sz w:val="28"/>
          <w:szCs w:val="28"/>
        </w:rPr>
      </w:pPr>
      <w:r w:rsidRPr="00FF2A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2A08">
        <w:rPr>
          <w:rFonts w:ascii="Times New Roman" w:hAnsi="Times New Roman"/>
          <w:b/>
          <w:sz w:val="28"/>
          <w:szCs w:val="28"/>
        </w:rPr>
        <w:t xml:space="preserve"> Чтение чертежа</w:t>
      </w:r>
    </w:p>
    <w:p w:rsidR="00E52E78" w:rsidRPr="00B2134C" w:rsidRDefault="00E52E78" w:rsidP="00E52E78">
      <w:pPr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4165" cy="3385038"/>
            <wp:effectExtent l="19050" t="0" r="0" b="0"/>
            <wp:docPr id="1" name="Рисунок 1" descr="http://3.bp.blogspot.com/-FqV0YLai8es/TttbRRH99gI/AAAAAAAAA7k/aeDFYi5JYDk/s1600/2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qV0YLai8es/TttbRRH99gI/AAAAAAAAA7k/aeDFYi5JYDk/s1600/22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38" b="18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65" cy="338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7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детали</w:t>
      </w:r>
    </w:p>
    <w:p w:rsidR="00E52E7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</w:p>
    <w:p w:rsidR="00E52E7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</w:t>
      </w:r>
    </w:p>
    <w:p w:rsidR="00E52E78" w:rsidRPr="00FF2A0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F2A08">
        <w:rPr>
          <w:rFonts w:ascii="Times New Roman" w:hAnsi="Times New Roman"/>
          <w:b/>
          <w:i/>
          <w:sz w:val="28"/>
          <w:szCs w:val="28"/>
        </w:rPr>
        <w:t>Максимальный диаметр отверстия</w:t>
      </w:r>
    </w:p>
    <w:p w:rsidR="00E52E78" w:rsidRPr="00FF2A0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F2A08">
        <w:rPr>
          <w:rFonts w:ascii="Times New Roman" w:hAnsi="Times New Roman"/>
          <w:b/>
          <w:i/>
          <w:sz w:val="28"/>
          <w:szCs w:val="28"/>
        </w:rPr>
        <w:t>Минимальный диаметр отверстия</w:t>
      </w:r>
    </w:p>
    <w:p w:rsidR="00E52E78" w:rsidRPr="00FF2A0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F2A08">
        <w:rPr>
          <w:rFonts w:ascii="Times New Roman" w:hAnsi="Times New Roman"/>
          <w:b/>
          <w:i/>
          <w:sz w:val="28"/>
          <w:szCs w:val="28"/>
        </w:rPr>
        <w:t>Габаритные размеры детали</w:t>
      </w:r>
    </w:p>
    <w:p w:rsidR="00E52E78" w:rsidRPr="00FF2A08" w:rsidRDefault="00E52E78" w:rsidP="00165D2B">
      <w:pPr>
        <w:ind w:left="142"/>
        <w:contextualSpacing/>
        <w:rPr>
          <w:rFonts w:ascii="Times New Roman" w:hAnsi="Times New Roman"/>
          <w:b/>
          <w:sz w:val="28"/>
          <w:szCs w:val="28"/>
        </w:rPr>
      </w:pPr>
      <w:r w:rsidRPr="00FF2A0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F2A08"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Ручная деревообработка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Сконструируйте и изготовьте заготовку для игры «Настольное лото»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Технические условия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1. Изделие </w:t>
      </w:r>
      <w:proofErr w:type="spellStart"/>
      <w:r w:rsidRPr="009D5662">
        <w:rPr>
          <w:rFonts w:ascii="Times New Roman" w:hAnsi="Times New Roman" w:cs="Times New Roman"/>
          <w:sz w:val="28"/>
          <w:szCs w:val="28"/>
        </w:rPr>
        <w:t>однодетальное</w:t>
      </w:r>
      <w:proofErr w:type="spellEnd"/>
      <w:r w:rsidRPr="009D5662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2. Материал изготовления – фанера </w:t>
      </w:r>
    </w:p>
    <w:p w:rsidR="00E52E78" w:rsidRPr="00E52E78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52E78">
        <w:rPr>
          <w:rFonts w:ascii="Times New Roman" w:hAnsi="Times New Roman" w:cs="Times New Roman"/>
          <w:b/>
          <w:i/>
          <w:sz w:val="28"/>
          <w:szCs w:val="28"/>
        </w:rPr>
        <w:t xml:space="preserve">3. Разработать чертеж изделия с габаритными размерами 70 </w:t>
      </w:r>
      <w:proofErr w:type="spellStart"/>
      <w:r w:rsidRPr="00E52E78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E52E78">
        <w:rPr>
          <w:rFonts w:ascii="Times New Roman" w:hAnsi="Times New Roman" w:cs="Times New Roman"/>
          <w:b/>
          <w:i/>
          <w:sz w:val="28"/>
          <w:szCs w:val="28"/>
        </w:rPr>
        <w:t xml:space="preserve"> 40 </w:t>
      </w:r>
      <w:proofErr w:type="spellStart"/>
      <w:r w:rsidRPr="00E52E78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E52E78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4. Изготовить изделие с габаритными размерами 70 </w:t>
      </w:r>
      <w:proofErr w:type="spellStart"/>
      <w:r w:rsidRPr="009D56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5662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9D56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5662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5. Предельные отклонения размеров готового изделия: ±1 мм.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6. Декоративную отделку выполнить выжиганием.</w:t>
      </w:r>
    </w:p>
    <w:p w:rsidR="00E52E78" w:rsidRPr="00B2134C" w:rsidRDefault="00E52E78" w:rsidP="00E52E78">
      <w:pPr>
        <w:contextualSpacing/>
        <w:rPr>
          <w:rFonts w:ascii="Times New Roman" w:hAnsi="Times New Roman"/>
          <w:sz w:val="28"/>
          <w:szCs w:val="28"/>
        </w:rPr>
      </w:pPr>
    </w:p>
    <w:p w:rsidR="00E52E78" w:rsidRPr="00B2134C" w:rsidRDefault="00E52E78" w:rsidP="00E52E78">
      <w:pPr>
        <w:contextualSpacing/>
        <w:rPr>
          <w:rFonts w:ascii="Times New Roman" w:hAnsi="Times New Roman"/>
          <w:sz w:val="28"/>
          <w:szCs w:val="28"/>
        </w:rPr>
      </w:pPr>
    </w:p>
    <w:p w:rsidR="00111B77" w:rsidRDefault="00111B77" w:rsidP="00FD332F">
      <w:pPr>
        <w:ind w:left="-142"/>
      </w:pPr>
    </w:p>
    <w:sectPr w:rsidR="00111B77" w:rsidSect="00165D2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A8E"/>
    <w:multiLevelType w:val="hybridMultilevel"/>
    <w:tmpl w:val="C1F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2F"/>
    <w:rsid w:val="00111B77"/>
    <w:rsid w:val="00165D2B"/>
    <w:rsid w:val="00187F3A"/>
    <w:rsid w:val="001D6899"/>
    <w:rsid w:val="00926DF4"/>
    <w:rsid w:val="00AC2417"/>
    <w:rsid w:val="00B00D36"/>
    <w:rsid w:val="00E04E51"/>
    <w:rsid w:val="00E52E78"/>
    <w:rsid w:val="00E759FA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E7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7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1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</cp:revision>
  <dcterms:created xsi:type="dcterms:W3CDTF">2017-01-08T08:17:00Z</dcterms:created>
  <dcterms:modified xsi:type="dcterms:W3CDTF">2018-02-15T08:23:00Z</dcterms:modified>
</cp:coreProperties>
</file>