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C9" w:rsidRPr="003D77C9" w:rsidRDefault="003D77C9" w:rsidP="003D77C9">
      <w:pPr>
        <w:spacing w:after="0" w:line="240" w:lineRule="auto"/>
        <w:jc w:val="center"/>
        <w:rPr>
          <w:rFonts w:ascii="Times New Roman" w:hAnsi="Times New Roman" w:cs="Times New Roman"/>
          <w:b/>
          <w:bCs/>
          <w:sz w:val="28"/>
          <w:szCs w:val="28"/>
        </w:rPr>
      </w:pPr>
      <w:r w:rsidRPr="003D77C9">
        <w:rPr>
          <w:rFonts w:ascii="Times New Roman" w:hAnsi="Times New Roman" w:cs="Times New Roman"/>
          <w:b/>
          <w:bCs/>
          <w:sz w:val="28"/>
          <w:szCs w:val="28"/>
        </w:rPr>
        <w:t>Аннотация к рабочей программе</w:t>
      </w:r>
    </w:p>
    <w:p w:rsidR="003D77C9" w:rsidRPr="003D77C9" w:rsidRDefault="003D77C9" w:rsidP="003D77C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курса внеурочной деятельности</w:t>
      </w:r>
      <w:r w:rsidRPr="003D77C9">
        <w:rPr>
          <w:rFonts w:ascii="Times New Roman" w:hAnsi="Times New Roman" w:cs="Times New Roman"/>
          <w:b/>
          <w:bCs/>
          <w:sz w:val="28"/>
          <w:szCs w:val="28"/>
        </w:rPr>
        <w:t xml:space="preserve"> «</w:t>
      </w:r>
      <w:r>
        <w:rPr>
          <w:rFonts w:ascii="Times New Roman" w:hAnsi="Times New Roman" w:cs="Times New Roman"/>
          <w:b/>
          <w:bCs/>
          <w:sz w:val="28"/>
          <w:szCs w:val="28"/>
        </w:rPr>
        <w:t>Основы физиологии</w:t>
      </w:r>
      <w:r w:rsidRPr="003D77C9">
        <w:rPr>
          <w:rFonts w:ascii="Times New Roman" w:hAnsi="Times New Roman" w:cs="Times New Roman"/>
          <w:b/>
          <w:bCs/>
          <w:sz w:val="28"/>
          <w:szCs w:val="28"/>
        </w:rPr>
        <w:t>», 10–11 классы</w:t>
      </w:r>
    </w:p>
    <w:p w:rsidR="003D77C9" w:rsidRPr="003D77C9" w:rsidRDefault="003D77C9" w:rsidP="003D77C9">
      <w:pPr>
        <w:spacing w:after="0" w:line="240" w:lineRule="auto"/>
        <w:jc w:val="center"/>
        <w:rPr>
          <w:rFonts w:ascii="Times New Roman" w:hAnsi="Times New Roman" w:cs="Times New Roman"/>
          <w:b/>
          <w:bCs/>
          <w:sz w:val="28"/>
          <w:szCs w:val="28"/>
        </w:rPr>
      </w:pP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 xml:space="preserve">Рабочая программа </w:t>
      </w:r>
      <w:r>
        <w:rPr>
          <w:rFonts w:ascii="Times New Roman" w:hAnsi="Times New Roman" w:cs="Times New Roman"/>
          <w:sz w:val="28"/>
          <w:szCs w:val="28"/>
        </w:rPr>
        <w:t>курса внеурочной деятельности</w:t>
      </w:r>
      <w:r w:rsidRPr="003D77C9">
        <w:rPr>
          <w:rFonts w:ascii="Times New Roman" w:hAnsi="Times New Roman" w:cs="Times New Roman"/>
          <w:sz w:val="28"/>
          <w:szCs w:val="28"/>
        </w:rPr>
        <w:t xml:space="preserve"> «</w:t>
      </w:r>
      <w:r>
        <w:rPr>
          <w:rFonts w:ascii="Times New Roman" w:hAnsi="Times New Roman" w:cs="Times New Roman"/>
          <w:sz w:val="28"/>
          <w:szCs w:val="28"/>
        </w:rPr>
        <w:t>Основы физиологии</w:t>
      </w:r>
      <w:r w:rsidRPr="003D77C9">
        <w:rPr>
          <w:rFonts w:ascii="Times New Roman" w:hAnsi="Times New Roman" w:cs="Times New Roman"/>
          <w:sz w:val="28"/>
          <w:szCs w:val="28"/>
        </w:rPr>
        <w:t>» разработана в соответствии с пунктом 4 ФГОС СОО и реализуется 2 года с 10 по 11 класс.</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данному учебному предмету.</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Рабочая программа учебного предмета является частью ООП СОО, определяющей:</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 содержание;</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 xml:space="preserve">- планируемые результаты (личностные, </w:t>
      </w:r>
      <w:proofErr w:type="spellStart"/>
      <w:r w:rsidRPr="003D77C9">
        <w:rPr>
          <w:rFonts w:ascii="Times New Roman" w:hAnsi="Times New Roman" w:cs="Times New Roman"/>
          <w:sz w:val="28"/>
          <w:szCs w:val="28"/>
        </w:rPr>
        <w:t>метапредметные</w:t>
      </w:r>
      <w:proofErr w:type="spellEnd"/>
      <w:r w:rsidRPr="003D77C9">
        <w:rPr>
          <w:rFonts w:ascii="Times New Roman" w:hAnsi="Times New Roman" w:cs="Times New Roman"/>
          <w:sz w:val="28"/>
          <w:szCs w:val="28"/>
        </w:rPr>
        <w:t xml:space="preserve"> и предметные);</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 тематическое планирование с учетом рабочей программы воспитания и возможностью использования ЭОР/ЦОР.</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В реализации программы используется</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 xml:space="preserve">- цифровая лаборатория для школьников Центра образования </w:t>
      </w:r>
      <w:proofErr w:type="spellStart"/>
      <w:proofErr w:type="gramStart"/>
      <w:r w:rsidRPr="003D77C9">
        <w:rPr>
          <w:rFonts w:ascii="Times New Roman" w:hAnsi="Times New Roman" w:cs="Times New Roman"/>
          <w:sz w:val="28"/>
          <w:szCs w:val="28"/>
        </w:rPr>
        <w:t>естественно-научной</w:t>
      </w:r>
      <w:proofErr w:type="spellEnd"/>
      <w:proofErr w:type="gramEnd"/>
      <w:r w:rsidRPr="003D77C9">
        <w:rPr>
          <w:rFonts w:ascii="Times New Roman" w:hAnsi="Times New Roman" w:cs="Times New Roman"/>
          <w:sz w:val="28"/>
          <w:szCs w:val="28"/>
        </w:rPr>
        <w:t xml:space="preserve"> направленности «Точка роста»,</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 xml:space="preserve">- ноутбуки Центра образования </w:t>
      </w:r>
      <w:proofErr w:type="spellStart"/>
      <w:proofErr w:type="gramStart"/>
      <w:r w:rsidRPr="003D77C9">
        <w:rPr>
          <w:rFonts w:ascii="Times New Roman" w:hAnsi="Times New Roman" w:cs="Times New Roman"/>
          <w:sz w:val="28"/>
          <w:szCs w:val="28"/>
        </w:rPr>
        <w:t>естественно-научной</w:t>
      </w:r>
      <w:proofErr w:type="spellEnd"/>
      <w:proofErr w:type="gramEnd"/>
      <w:r w:rsidRPr="003D77C9">
        <w:rPr>
          <w:rFonts w:ascii="Times New Roman" w:hAnsi="Times New Roman" w:cs="Times New Roman"/>
          <w:sz w:val="28"/>
          <w:szCs w:val="28"/>
        </w:rPr>
        <w:t xml:space="preserve"> направленности «Точки роста»,</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 xml:space="preserve">- интерактивная панель Центра образования </w:t>
      </w:r>
      <w:proofErr w:type="spellStart"/>
      <w:proofErr w:type="gramStart"/>
      <w:r w:rsidRPr="003D77C9">
        <w:rPr>
          <w:rFonts w:ascii="Times New Roman" w:hAnsi="Times New Roman" w:cs="Times New Roman"/>
          <w:sz w:val="28"/>
          <w:szCs w:val="28"/>
        </w:rPr>
        <w:t>естественно-научной</w:t>
      </w:r>
      <w:proofErr w:type="spellEnd"/>
      <w:proofErr w:type="gramEnd"/>
      <w:r w:rsidRPr="003D77C9">
        <w:rPr>
          <w:rFonts w:ascii="Times New Roman" w:hAnsi="Times New Roman" w:cs="Times New Roman"/>
          <w:sz w:val="28"/>
          <w:szCs w:val="28"/>
        </w:rPr>
        <w:t xml:space="preserve"> направленности «Точки роста».</w:t>
      </w:r>
    </w:p>
    <w:p w:rsidR="003D77C9" w:rsidRPr="003D77C9" w:rsidRDefault="003D77C9" w:rsidP="003D77C9">
      <w:pPr>
        <w:spacing w:after="0" w:line="240" w:lineRule="auto"/>
        <w:ind w:firstLine="567"/>
        <w:jc w:val="both"/>
        <w:rPr>
          <w:rFonts w:ascii="Times New Roman" w:hAnsi="Times New Roman" w:cs="Times New Roman"/>
          <w:sz w:val="28"/>
          <w:szCs w:val="28"/>
        </w:rPr>
      </w:pPr>
      <w:r w:rsidRPr="003D77C9">
        <w:rPr>
          <w:rFonts w:ascii="Times New Roman" w:hAnsi="Times New Roman" w:cs="Times New Roman"/>
          <w:sz w:val="28"/>
          <w:szCs w:val="28"/>
        </w:rPr>
        <w:t>Рабочая программа обсуждена и принята решением педагогического совета МОУ СОШ №5 им. 63-го Угличского пехотного полка (протокол №1 от 31.08.2023).</w:t>
      </w:r>
    </w:p>
    <w:p w:rsidR="003D77C9" w:rsidRPr="003D77C9" w:rsidRDefault="003D77C9">
      <w:pPr>
        <w:rPr>
          <w:rFonts w:ascii="Times New Roman" w:hAnsi="Times New Roman" w:cs="Times New Roman"/>
          <w:sz w:val="24"/>
          <w:szCs w:val="24"/>
        </w:rPr>
      </w:pPr>
    </w:p>
    <w:p w:rsidR="003D77C9" w:rsidRPr="003D77C9" w:rsidRDefault="003D77C9">
      <w:pPr>
        <w:rPr>
          <w:rFonts w:ascii="Times New Roman" w:hAnsi="Times New Roman" w:cs="Times New Roman"/>
          <w:sz w:val="24"/>
          <w:szCs w:val="24"/>
        </w:rPr>
      </w:pPr>
      <w:r w:rsidRPr="003D77C9">
        <w:rPr>
          <w:rFonts w:ascii="Times New Roman" w:hAnsi="Times New Roman" w:cs="Times New Roman"/>
          <w:sz w:val="24"/>
          <w:szCs w:val="24"/>
        </w:rPr>
        <w:br w:type="page"/>
      </w:r>
    </w:p>
    <w:p w:rsidR="003D77C9" w:rsidRPr="003D77C9" w:rsidRDefault="003D77C9" w:rsidP="003D77C9">
      <w:pPr>
        <w:spacing w:after="0"/>
        <w:jc w:val="center"/>
        <w:rPr>
          <w:rFonts w:ascii="Times New Roman" w:hAnsi="Times New Roman" w:cs="Times New Roman"/>
          <w:sz w:val="24"/>
          <w:szCs w:val="24"/>
        </w:rPr>
      </w:pPr>
    </w:p>
    <w:p w:rsidR="00E56CE6" w:rsidRPr="003D77C9" w:rsidRDefault="00E56CE6" w:rsidP="003D77C9">
      <w:pPr>
        <w:spacing w:after="0"/>
        <w:jc w:val="center"/>
        <w:rPr>
          <w:rFonts w:ascii="Times New Roman" w:hAnsi="Times New Roman" w:cs="Times New Roman"/>
          <w:sz w:val="28"/>
          <w:szCs w:val="24"/>
        </w:rPr>
      </w:pPr>
      <w:r w:rsidRPr="003D77C9">
        <w:rPr>
          <w:rFonts w:ascii="Times New Roman" w:hAnsi="Times New Roman" w:cs="Times New Roman"/>
          <w:sz w:val="28"/>
          <w:szCs w:val="24"/>
        </w:rPr>
        <w:t>Муниципальное общеобразовательное учреждение</w:t>
      </w:r>
    </w:p>
    <w:p w:rsidR="00E56CE6" w:rsidRPr="003D77C9" w:rsidRDefault="00E56CE6" w:rsidP="003D77C9">
      <w:pPr>
        <w:spacing w:after="0" w:line="240" w:lineRule="auto"/>
        <w:jc w:val="center"/>
        <w:rPr>
          <w:rFonts w:ascii="Times New Roman" w:hAnsi="Times New Roman" w:cs="Times New Roman"/>
          <w:sz w:val="28"/>
          <w:szCs w:val="24"/>
        </w:rPr>
      </w:pPr>
      <w:r w:rsidRPr="003D77C9">
        <w:rPr>
          <w:rFonts w:ascii="Times New Roman" w:hAnsi="Times New Roman" w:cs="Times New Roman"/>
          <w:sz w:val="28"/>
          <w:szCs w:val="24"/>
        </w:rPr>
        <w:t>средняя общеобразовательная школа № 5</w:t>
      </w:r>
    </w:p>
    <w:p w:rsidR="00E56CE6" w:rsidRPr="003D77C9" w:rsidRDefault="00E56CE6" w:rsidP="003D77C9">
      <w:pPr>
        <w:spacing w:after="0" w:line="240" w:lineRule="auto"/>
        <w:jc w:val="center"/>
        <w:rPr>
          <w:rFonts w:ascii="Times New Roman" w:hAnsi="Times New Roman" w:cs="Times New Roman"/>
          <w:sz w:val="28"/>
          <w:szCs w:val="24"/>
        </w:rPr>
      </w:pPr>
      <w:r w:rsidRPr="003D77C9">
        <w:rPr>
          <w:rFonts w:ascii="Times New Roman" w:hAnsi="Times New Roman" w:cs="Times New Roman"/>
          <w:sz w:val="28"/>
          <w:szCs w:val="24"/>
        </w:rPr>
        <w:t>им. 63-го Угличского пехотного полка</w:t>
      </w:r>
    </w:p>
    <w:p w:rsidR="00E56CE6" w:rsidRPr="003D77C9" w:rsidRDefault="00E56CE6" w:rsidP="003D77C9">
      <w:pPr>
        <w:spacing w:after="0" w:line="240" w:lineRule="auto"/>
        <w:jc w:val="center"/>
        <w:rPr>
          <w:rFonts w:ascii="Times New Roman" w:hAnsi="Times New Roman" w:cs="Times New Roman"/>
          <w:sz w:val="28"/>
          <w:szCs w:val="24"/>
        </w:rPr>
      </w:pPr>
    </w:p>
    <w:tbl>
      <w:tblPr>
        <w:tblpPr w:leftFromText="180" w:rightFromText="180" w:vertAnchor="text" w:horzAnchor="margin" w:tblpY="252"/>
        <w:tblW w:w="10236" w:type="dxa"/>
        <w:tblLayout w:type="fixed"/>
        <w:tblLook w:val="04A0"/>
      </w:tblPr>
      <w:tblGrid>
        <w:gridCol w:w="5417"/>
        <w:gridCol w:w="4819"/>
      </w:tblGrid>
      <w:tr w:rsidR="003D77C9" w:rsidRPr="003D77C9" w:rsidTr="00241BEA">
        <w:tc>
          <w:tcPr>
            <w:tcW w:w="5417" w:type="dxa"/>
            <w:shd w:val="clear" w:color="auto" w:fill="auto"/>
          </w:tcPr>
          <w:p w:rsidR="003D77C9" w:rsidRPr="003D77C9" w:rsidRDefault="003D77C9" w:rsidP="003D77C9">
            <w:pPr>
              <w:spacing w:after="0" w:line="240" w:lineRule="auto"/>
              <w:rPr>
                <w:rFonts w:ascii="Times New Roman" w:hAnsi="Times New Roman" w:cs="Times New Roman"/>
                <w:sz w:val="24"/>
              </w:rPr>
            </w:pPr>
            <w:proofErr w:type="gramStart"/>
            <w:r w:rsidRPr="003D77C9">
              <w:rPr>
                <w:rFonts w:ascii="Times New Roman" w:hAnsi="Times New Roman" w:cs="Times New Roman"/>
                <w:sz w:val="24"/>
              </w:rPr>
              <w:t>Рассмотрен</w:t>
            </w:r>
            <w:r w:rsidRPr="003D77C9">
              <w:rPr>
                <w:rFonts w:ascii="Times New Roman" w:hAnsi="Times New Roman" w:cs="Times New Roman"/>
                <w:sz w:val="24"/>
              </w:rPr>
              <w:t>а</w:t>
            </w:r>
            <w:proofErr w:type="gramEnd"/>
            <w:r w:rsidRPr="003D77C9">
              <w:rPr>
                <w:rFonts w:ascii="Times New Roman" w:hAnsi="Times New Roman" w:cs="Times New Roman"/>
                <w:sz w:val="24"/>
              </w:rPr>
              <w:t xml:space="preserve"> на педагогическом совете</w:t>
            </w:r>
          </w:p>
          <w:p w:rsidR="003D77C9" w:rsidRPr="003D77C9" w:rsidRDefault="003D77C9" w:rsidP="003D77C9">
            <w:pPr>
              <w:spacing w:after="0" w:line="240" w:lineRule="auto"/>
              <w:rPr>
                <w:rFonts w:ascii="Times New Roman" w:hAnsi="Times New Roman" w:cs="Times New Roman"/>
                <w:sz w:val="24"/>
              </w:rPr>
            </w:pPr>
            <w:r w:rsidRPr="003D77C9">
              <w:rPr>
                <w:rFonts w:ascii="Times New Roman" w:hAnsi="Times New Roman" w:cs="Times New Roman"/>
                <w:sz w:val="24"/>
              </w:rPr>
              <w:t xml:space="preserve">МОУ СОШ №5 им. 63-го Угличского </w:t>
            </w:r>
          </w:p>
          <w:p w:rsidR="003D77C9" w:rsidRPr="003D77C9" w:rsidRDefault="003D77C9" w:rsidP="003D77C9">
            <w:pPr>
              <w:spacing w:after="0" w:line="240" w:lineRule="auto"/>
              <w:rPr>
                <w:rFonts w:ascii="Times New Roman" w:hAnsi="Times New Roman" w:cs="Times New Roman"/>
                <w:sz w:val="24"/>
              </w:rPr>
            </w:pPr>
            <w:r w:rsidRPr="003D77C9">
              <w:rPr>
                <w:rFonts w:ascii="Times New Roman" w:hAnsi="Times New Roman" w:cs="Times New Roman"/>
                <w:sz w:val="24"/>
              </w:rPr>
              <w:t>пехотного полка</w:t>
            </w:r>
          </w:p>
          <w:p w:rsidR="003D77C9" w:rsidRPr="003D77C9" w:rsidRDefault="003D77C9" w:rsidP="003D77C9">
            <w:pPr>
              <w:spacing w:after="0" w:line="240" w:lineRule="auto"/>
              <w:rPr>
                <w:rFonts w:ascii="Times New Roman" w:hAnsi="Times New Roman" w:cs="Times New Roman"/>
                <w:sz w:val="24"/>
              </w:rPr>
            </w:pPr>
            <w:r w:rsidRPr="003D77C9">
              <w:rPr>
                <w:rFonts w:ascii="Times New Roman" w:hAnsi="Times New Roman" w:cs="Times New Roman"/>
                <w:sz w:val="24"/>
              </w:rPr>
              <w:t>Протокол № 1 от 31.08.2023</w:t>
            </w:r>
          </w:p>
          <w:p w:rsidR="003D77C9" w:rsidRPr="003D77C9" w:rsidRDefault="003D77C9" w:rsidP="003D77C9">
            <w:pPr>
              <w:spacing w:after="0" w:line="240" w:lineRule="auto"/>
              <w:rPr>
                <w:rFonts w:ascii="Times New Roman" w:hAnsi="Times New Roman" w:cs="Times New Roman"/>
                <w:b/>
                <w:sz w:val="24"/>
              </w:rPr>
            </w:pPr>
          </w:p>
        </w:tc>
        <w:tc>
          <w:tcPr>
            <w:tcW w:w="4819" w:type="dxa"/>
            <w:shd w:val="clear" w:color="auto" w:fill="auto"/>
          </w:tcPr>
          <w:p w:rsidR="003D77C9" w:rsidRPr="003D77C9" w:rsidRDefault="003D77C9" w:rsidP="003D77C9">
            <w:pPr>
              <w:spacing w:after="0" w:line="240" w:lineRule="auto"/>
              <w:rPr>
                <w:rFonts w:ascii="Times New Roman" w:hAnsi="Times New Roman" w:cs="Times New Roman"/>
                <w:sz w:val="24"/>
              </w:rPr>
            </w:pPr>
            <w:r w:rsidRPr="003D77C9">
              <w:rPr>
                <w:rFonts w:ascii="Times New Roman" w:hAnsi="Times New Roman" w:cs="Times New Roman"/>
                <w:sz w:val="24"/>
              </w:rPr>
              <w:t>Утверждаю:</w:t>
            </w:r>
          </w:p>
          <w:p w:rsidR="003D77C9" w:rsidRPr="003D77C9" w:rsidRDefault="003D77C9" w:rsidP="003D77C9">
            <w:pPr>
              <w:spacing w:after="0" w:line="240" w:lineRule="auto"/>
              <w:rPr>
                <w:rFonts w:ascii="Times New Roman" w:hAnsi="Times New Roman" w:cs="Times New Roman"/>
                <w:sz w:val="24"/>
              </w:rPr>
            </w:pPr>
            <w:r w:rsidRPr="003D77C9">
              <w:rPr>
                <w:rFonts w:ascii="Times New Roman" w:hAnsi="Times New Roman" w:cs="Times New Roman"/>
                <w:sz w:val="24"/>
              </w:rPr>
              <w:t>Директор МОУ СОШ №5 им. 63-го Угличского пехотного полка</w:t>
            </w:r>
          </w:p>
          <w:p w:rsidR="003D77C9" w:rsidRPr="003D77C9" w:rsidRDefault="003D77C9" w:rsidP="003D77C9">
            <w:pPr>
              <w:spacing w:after="0" w:line="240" w:lineRule="auto"/>
              <w:rPr>
                <w:rFonts w:ascii="Times New Roman" w:hAnsi="Times New Roman" w:cs="Times New Roman"/>
                <w:sz w:val="24"/>
              </w:rPr>
            </w:pPr>
            <w:r w:rsidRPr="003D77C9">
              <w:rPr>
                <w:rFonts w:ascii="Times New Roman" w:hAnsi="Times New Roman" w:cs="Times New Roman"/>
                <w:sz w:val="24"/>
              </w:rPr>
              <w:t xml:space="preserve">________________ </w:t>
            </w:r>
            <w:proofErr w:type="spellStart"/>
            <w:r w:rsidRPr="003D77C9">
              <w:rPr>
                <w:rFonts w:ascii="Times New Roman" w:hAnsi="Times New Roman" w:cs="Times New Roman"/>
                <w:sz w:val="24"/>
              </w:rPr>
              <w:t>Пятницына</w:t>
            </w:r>
            <w:proofErr w:type="spellEnd"/>
            <w:r w:rsidRPr="003D77C9">
              <w:rPr>
                <w:rFonts w:ascii="Times New Roman" w:hAnsi="Times New Roman" w:cs="Times New Roman"/>
                <w:sz w:val="24"/>
              </w:rPr>
              <w:t xml:space="preserve"> Н.Л.</w:t>
            </w:r>
          </w:p>
          <w:p w:rsidR="003D77C9" w:rsidRPr="003D77C9" w:rsidRDefault="003D77C9" w:rsidP="003D77C9">
            <w:pPr>
              <w:spacing w:after="0" w:line="240" w:lineRule="auto"/>
              <w:rPr>
                <w:rFonts w:ascii="Times New Roman" w:hAnsi="Times New Roman" w:cs="Times New Roman"/>
                <w:sz w:val="24"/>
              </w:rPr>
            </w:pPr>
            <w:r w:rsidRPr="003D77C9">
              <w:rPr>
                <w:rFonts w:ascii="Times New Roman" w:hAnsi="Times New Roman" w:cs="Times New Roman"/>
                <w:sz w:val="24"/>
              </w:rPr>
              <w:t>Приказ №82/01-09 от 31.08.2023 г.</w:t>
            </w:r>
          </w:p>
          <w:p w:rsidR="003D77C9" w:rsidRPr="003D77C9" w:rsidRDefault="003D77C9" w:rsidP="003D77C9">
            <w:pPr>
              <w:spacing w:after="0" w:line="240" w:lineRule="auto"/>
              <w:rPr>
                <w:rFonts w:ascii="Times New Roman" w:hAnsi="Times New Roman" w:cs="Times New Roman"/>
                <w:b/>
                <w:sz w:val="24"/>
              </w:rPr>
            </w:pPr>
          </w:p>
        </w:tc>
      </w:tr>
    </w:tbl>
    <w:p w:rsidR="00E56CE6" w:rsidRPr="003D77C9" w:rsidRDefault="00E56CE6" w:rsidP="003D77C9">
      <w:pPr>
        <w:spacing w:after="0" w:line="240" w:lineRule="auto"/>
        <w:jc w:val="center"/>
        <w:rPr>
          <w:rFonts w:ascii="Times New Roman" w:hAnsi="Times New Roman" w:cs="Times New Roman"/>
          <w:sz w:val="24"/>
          <w:szCs w:val="24"/>
        </w:rPr>
      </w:pPr>
    </w:p>
    <w:p w:rsidR="00E56CE6" w:rsidRDefault="00E56CE6"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Pr="003D77C9" w:rsidRDefault="003D77C9"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center"/>
        <w:rPr>
          <w:rFonts w:ascii="Times New Roman" w:hAnsi="Times New Roman" w:cs="Times New Roman"/>
          <w:b/>
          <w:sz w:val="28"/>
          <w:szCs w:val="24"/>
        </w:rPr>
      </w:pPr>
    </w:p>
    <w:p w:rsidR="00E56CE6" w:rsidRPr="003D77C9" w:rsidRDefault="00E56CE6" w:rsidP="003D77C9">
      <w:pPr>
        <w:spacing w:after="0" w:line="240" w:lineRule="auto"/>
        <w:jc w:val="center"/>
        <w:rPr>
          <w:rFonts w:ascii="Times New Roman" w:hAnsi="Times New Roman" w:cs="Times New Roman"/>
          <w:b/>
          <w:sz w:val="28"/>
          <w:szCs w:val="24"/>
        </w:rPr>
      </w:pPr>
      <w:r w:rsidRPr="003D77C9">
        <w:rPr>
          <w:rFonts w:ascii="Times New Roman" w:hAnsi="Times New Roman" w:cs="Times New Roman"/>
          <w:b/>
          <w:sz w:val="28"/>
          <w:szCs w:val="24"/>
        </w:rPr>
        <w:t>РАБОЧАЯ ПРОГРАММА</w:t>
      </w:r>
    </w:p>
    <w:p w:rsidR="00E56CE6" w:rsidRPr="003D77C9" w:rsidRDefault="003D77C9" w:rsidP="003D77C9">
      <w:pPr>
        <w:spacing w:after="0" w:line="240" w:lineRule="auto"/>
        <w:jc w:val="center"/>
        <w:rPr>
          <w:rFonts w:ascii="Times New Roman" w:hAnsi="Times New Roman" w:cs="Times New Roman"/>
          <w:b/>
          <w:sz w:val="28"/>
          <w:szCs w:val="24"/>
        </w:rPr>
      </w:pPr>
      <w:r w:rsidRPr="003D77C9">
        <w:rPr>
          <w:rFonts w:ascii="Times New Roman" w:hAnsi="Times New Roman" w:cs="Times New Roman"/>
          <w:b/>
          <w:sz w:val="28"/>
          <w:szCs w:val="24"/>
        </w:rPr>
        <w:t>курса внеурочной деятельности «</w:t>
      </w:r>
      <w:r w:rsidR="00F27C7C" w:rsidRPr="003D77C9">
        <w:rPr>
          <w:rFonts w:ascii="Times New Roman" w:hAnsi="Times New Roman" w:cs="Times New Roman"/>
          <w:b/>
          <w:sz w:val="28"/>
          <w:szCs w:val="24"/>
        </w:rPr>
        <w:t>ОСНОВЫ</w:t>
      </w:r>
      <w:r w:rsidR="00E56CE6" w:rsidRPr="003D77C9">
        <w:rPr>
          <w:rFonts w:ascii="Times New Roman" w:hAnsi="Times New Roman" w:cs="Times New Roman"/>
          <w:b/>
          <w:sz w:val="28"/>
          <w:szCs w:val="24"/>
        </w:rPr>
        <w:t xml:space="preserve"> ФИЗИОЛОГИИ</w:t>
      </w:r>
      <w:r w:rsidRPr="003D77C9">
        <w:rPr>
          <w:rFonts w:ascii="Times New Roman" w:hAnsi="Times New Roman" w:cs="Times New Roman"/>
          <w:b/>
          <w:sz w:val="28"/>
          <w:szCs w:val="24"/>
        </w:rPr>
        <w:t>»</w:t>
      </w:r>
    </w:p>
    <w:p w:rsidR="00E56CE6" w:rsidRPr="003D77C9" w:rsidRDefault="00E56CE6" w:rsidP="003D77C9">
      <w:pPr>
        <w:spacing w:after="0" w:line="240" w:lineRule="auto"/>
        <w:jc w:val="center"/>
        <w:rPr>
          <w:rFonts w:ascii="Times New Roman" w:hAnsi="Times New Roman" w:cs="Times New Roman"/>
          <w:b/>
          <w:sz w:val="28"/>
          <w:szCs w:val="24"/>
        </w:rPr>
      </w:pPr>
      <w:r w:rsidRPr="003D77C9">
        <w:rPr>
          <w:rFonts w:ascii="Times New Roman" w:hAnsi="Times New Roman" w:cs="Times New Roman"/>
          <w:b/>
          <w:sz w:val="28"/>
          <w:szCs w:val="24"/>
        </w:rPr>
        <w:t>10-11 КЛАСС</w:t>
      </w:r>
    </w:p>
    <w:p w:rsidR="00E56CE6" w:rsidRPr="003D77C9" w:rsidRDefault="00E56CE6"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center"/>
        <w:rPr>
          <w:rFonts w:ascii="Times New Roman" w:hAnsi="Times New Roman" w:cs="Times New Roman"/>
          <w:sz w:val="24"/>
          <w:szCs w:val="24"/>
        </w:rPr>
      </w:pPr>
    </w:p>
    <w:p w:rsidR="00E56CE6" w:rsidRDefault="00E56CE6" w:rsidP="003D77C9">
      <w:pPr>
        <w:spacing w:after="0" w:line="240" w:lineRule="auto"/>
        <w:jc w:val="center"/>
        <w:rPr>
          <w:rFonts w:ascii="Times New Roman" w:hAnsi="Times New Roman" w:cs="Times New Roman"/>
          <w:sz w:val="24"/>
          <w:szCs w:val="24"/>
        </w:rPr>
      </w:pPr>
    </w:p>
    <w:p w:rsidR="003D77C9" w:rsidRPr="003D77C9" w:rsidRDefault="003D77C9"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right"/>
        <w:rPr>
          <w:rFonts w:ascii="Times New Roman" w:hAnsi="Times New Roman" w:cs="Times New Roman"/>
          <w:sz w:val="24"/>
          <w:szCs w:val="24"/>
        </w:rPr>
      </w:pPr>
      <w:r w:rsidRPr="003D77C9">
        <w:rPr>
          <w:rFonts w:ascii="Times New Roman" w:hAnsi="Times New Roman" w:cs="Times New Roman"/>
          <w:sz w:val="28"/>
          <w:szCs w:val="24"/>
        </w:rPr>
        <w:t>Учитель</w:t>
      </w:r>
      <w:r w:rsidRPr="003D77C9">
        <w:rPr>
          <w:rFonts w:ascii="Times New Roman" w:hAnsi="Times New Roman" w:cs="Times New Roman"/>
          <w:sz w:val="24"/>
          <w:szCs w:val="24"/>
        </w:rPr>
        <w:t>:</w:t>
      </w:r>
    </w:p>
    <w:p w:rsidR="00E56CE6" w:rsidRPr="003D77C9" w:rsidRDefault="00E56CE6" w:rsidP="003D77C9">
      <w:pPr>
        <w:spacing w:after="0" w:line="240" w:lineRule="auto"/>
        <w:jc w:val="right"/>
        <w:rPr>
          <w:rFonts w:ascii="Times New Roman" w:hAnsi="Times New Roman" w:cs="Times New Roman"/>
          <w:sz w:val="24"/>
          <w:szCs w:val="24"/>
        </w:rPr>
      </w:pPr>
      <w:r w:rsidRPr="003D77C9">
        <w:rPr>
          <w:rFonts w:ascii="Times New Roman" w:hAnsi="Times New Roman" w:cs="Times New Roman"/>
          <w:sz w:val="24"/>
          <w:szCs w:val="24"/>
        </w:rPr>
        <w:t>Чернышова Елена Васильевна</w:t>
      </w:r>
    </w:p>
    <w:p w:rsidR="00E56CE6" w:rsidRPr="003D77C9" w:rsidRDefault="00E56CE6"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center"/>
        <w:rPr>
          <w:rFonts w:ascii="Times New Roman" w:hAnsi="Times New Roman" w:cs="Times New Roman"/>
          <w:sz w:val="24"/>
          <w:szCs w:val="24"/>
        </w:rPr>
      </w:pPr>
    </w:p>
    <w:p w:rsidR="00E56CE6" w:rsidRDefault="00E56CE6"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Default="003D77C9" w:rsidP="003D77C9">
      <w:pPr>
        <w:spacing w:after="0" w:line="240" w:lineRule="auto"/>
        <w:jc w:val="center"/>
        <w:rPr>
          <w:rFonts w:ascii="Times New Roman" w:hAnsi="Times New Roman" w:cs="Times New Roman"/>
          <w:sz w:val="24"/>
          <w:szCs w:val="24"/>
        </w:rPr>
      </w:pPr>
    </w:p>
    <w:p w:rsidR="003D77C9" w:rsidRPr="003D77C9" w:rsidRDefault="003D77C9" w:rsidP="003D77C9">
      <w:pPr>
        <w:spacing w:after="0" w:line="240" w:lineRule="auto"/>
        <w:jc w:val="center"/>
        <w:rPr>
          <w:rFonts w:ascii="Times New Roman" w:hAnsi="Times New Roman" w:cs="Times New Roman"/>
          <w:sz w:val="24"/>
          <w:szCs w:val="24"/>
        </w:rPr>
      </w:pPr>
    </w:p>
    <w:p w:rsidR="00E56CE6" w:rsidRPr="003D77C9" w:rsidRDefault="00E56CE6" w:rsidP="003D77C9">
      <w:pPr>
        <w:spacing w:after="0" w:line="240" w:lineRule="auto"/>
        <w:jc w:val="center"/>
        <w:rPr>
          <w:rFonts w:ascii="Times New Roman" w:hAnsi="Times New Roman" w:cs="Times New Roman"/>
          <w:sz w:val="24"/>
          <w:szCs w:val="24"/>
        </w:rPr>
      </w:pPr>
    </w:p>
    <w:p w:rsidR="00E56CE6" w:rsidRPr="003D77C9" w:rsidRDefault="003D77C9" w:rsidP="003D77C9">
      <w:pPr>
        <w:spacing w:after="0" w:line="240" w:lineRule="auto"/>
        <w:jc w:val="center"/>
        <w:rPr>
          <w:rFonts w:ascii="Times New Roman" w:hAnsi="Times New Roman" w:cs="Times New Roman"/>
          <w:sz w:val="24"/>
          <w:szCs w:val="24"/>
        </w:rPr>
      </w:pPr>
      <w:r w:rsidRPr="003D77C9">
        <w:rPr>
          <w:rFonts w:ascii="Times New Roman" w:hAnsi="Times New Roman" w:cs="Times New Roman"/>
          <w:sz w:val="24"/>
          <w:szCs w:val="24"/>
        </w:rPr>
        <w:t>г</w:t>
      </w:r>
      <w:r w:rsidR="00E56CE6" w:rsidRPr="003D77C9">
        <w:rPr>
          <w:rFonts w:ascii="Times New Roman" w:hAnsi="Times New Roman" w:cs="Times New Roman"/>
          <w:sz w:val="24"/>
          <w:szCs w:val="24"/>
        </w:rPr>
        <w:t>. Углич</w:t>
      </w:r>
      <w:r w:rsidRPr="003D77C9">
        <w:rPr>
          <w:rFonts w:ascii="Times New Roman" w:hAnsi="Times New Roman" w:cs="Times New Roman"/>
          <w:sz w:val="24"/>
          <w:szCs w:val="24"/>
        </w:rPr>
        <w:t>, 2023 г.</w:t>
      </w:r>
    </w:p>
    <w:p w:rsidR="003D77C9" w:rsidRDefault="003D77C9">
      <w:pPr>
        <w:rPr>
          <w:rFonts w:ascii="Times New Roman" w:hAnsi="Times New Roman" w:cs="Times New Roman"/>
          <w:sz w:val="24"/>
          <w:szCs w:val="24"/>
        </w:rPr>
      </w:pPr>
      <w:r>
        <w:rPr>
          <w:rFonts w:ascii="Times New Roman" w:hAnsi="Times New Roman" w:cs="Times New Roman"/>
          <w:sz w:val="24"/>
          <w:szCs w:val="24"/>
        </w:rPr>
        <w:br w:type="page"/>
      </w:r>
    </w:p>
    <w:p w:rsidR="00E56CE6" w:rsidRPr="003D77C9" w:rsidRDefault="00E56CE6" w:rsidP="003D77C9">
      <w:pPr>
        <w:spacing w:after="0"/>
        <w:jc w:val="center"/>
        <w:rPr>
          <w:rFonts w:ascii="Times New Roman" w:hAnsi="Times New Roman" w:cs="Times New Roman"/>
          <w:sz w:val="24"/>
          <w:szCs w:val="24"/>
        </w:rPr>
      </w:pPr>
    </w:p>
    <w:p w:rsidR="00E56CE6" w:rsidRPr="003D77C9" w:rsidRDefault="00E56CE6" w:rsidP="003D77C9">
      <w:pPr>
        <w:spacing w:after="0"/>
        <w:rPr>
          <w:rFonts w:ascii="Times New Roman" w:hAnsi="Times New Roman" w:cs="Times New Roman"/>
          <w:b/>
          <w:sz w:val="24"/>
          <w:szCs w:val="24"/>
        </w:rPr>
      </w:pPr>
      <w:r w:rsidRPr="003D77C9">
        <w:rPr>
          <w:rFonts w:ascii="Times New Roman" w:hAnsi="Times New Roman" w:cs="Times New Roman"/>
          <w:b/>
          <w:sz w:val="24"/>
          <w:szCs w:val="24"/>
        </w:rPr>
        <w:t>Планируемые результаты обучения 10- 11 класс</w:t>
      </w:r>
    </w:p>
    <w:p w:rsidR="00E56CE6" w:rsidRPr="003D77C9" w:rsidRDefault="00E56CE6" w:rsidP="003D77C9">
      <w:pPr>
        <w:spacing w:after="0"/>
        <w:rPr>
          <w:rFonts w:ascii="Times New Roman" w:hAnsi="Times New Roman" w:cs="Times New Roman"/>
          <w:sz w:val="24"/>
          <w:szCs w:val="24"/>
        </w:rPr>
      </w:pP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4"/>
        <w:gridCol w:w="3682"/>
        <w:gridCol w:w="3084"/>
      </w:tblGrid>
      <w:tr w:rsidR="00E56CE6" w:rsidRPr="003D77C9" w:rsidTr="00647B6A">
        <w:tc>
          <w:tcPr>
            <w:tcW w:w="3264" w:type="dxa"/>
            <w:tcBorders>
              <w:top w:val="single" w:sz="4" w:space="0" w:color="auto"/>
              <w:left w:val="single" w:sz="4" w:space="0" w:color="auto"/>
              <w:bottom w:val="single" w:sz="4" w:space="0" w:color="auto"/>
              <w:right w:val="single" w:sz="4" w:space="0" w:color="auto"/>
            </w:tcBorders>
            <w:hideMark/>
          </w:tcPr>
          <w:p w:rsidR="00E56CE6" w:rsidRPr="003D77C9" w:rsidRDefault="00E56CE6" w:rsidP="003D77C9">
            <w:pPr>
              <w:spacing w:after="0"/>
              <w:rPr>
                <w:rFonts w:ascii="Times New Roman" w:hAnsi="Times New Roman" w:cs="Times New Roman"/>
                <w:b/>
                <w:sz w:val="24"/>
                <w:szCs w:val="24"/>
              </w:rPr>
            </w:pPr>
            <w:r w:rsidRPr="003D77C9">
              <w:rPr>
                <w:rFonts w:ascii="Times New Roman" w:hAnsi="Times New Roman" w:cs="Times New Roman"/>
                <w:b/>
                <w:sz w:val="24"/>
                <w:szCs w:val="24"/>
              </w:rPr>
              <w:t>Базовый уровень</w:t>
            </w:r>
          </w:p>
        </w:tc>
        <w:tc>
          <w:tcPr>
            <w:tcW w:w="3682" w:type="dxa"/>
            <w:tcBorders>
              <w:top w:val="single" w:sz="4" w:space="0" w:color="auto"/>
              <w:left w:val="single" w:sz="4" w:space="0" w:color="auto"/>
              <w:bottom w:val="single" w:sz="4" w:space="0" w:color="auto"/>
              <w:right w:val="single" w:sz="4" w:space="0" w:color="auto"/>
            </w:tcBorders>
            <w:hideMark/>
          </w:tcPr>
          <w:p w:rsidR="00E56CE6" w:rsidRPr="003D77C9" w:rsidRDefault="00E56CE6" w:rsidP="003D77C9">
            <w:pPr>
              <w:spacing w:after="0"/>
              <w:rPr>
                <w:rFonts w:ascii="Times New Roman" w:hAnsi="Times New Roman" w:cs="Times New Roman"/>
                <w:b/>
                <w:sz w:val="24"/>
                <w:szCs w:val="24"/>
              </w:rPr>
            </w:pPr>
            <w:r w:rsidRPr="003D77C9">
              <w:rPr>
                <w:rFonts w:ascii="Times New Roman" w:hAnsi="Times New Roman" w:cs="Times New Roman"/>
                <w:b/>
                <w:sz w:val="24"/>
                <w:szCs w:val="24"/>
              </w:rPr>
              <w:t>Углубленный уровень</w:t>
            </w:r>
          </w:p>
        </w:tc>
        <w:tc>
          <w:tcPr>
            <w:tcW w:w="3084" w:type="dxa"/>
            <w:tcBorders>
              <w:top w:val="single" w:sz="4" w:space="0" w:color="auto"/>
              <w:left w:val="single" w:sz="4" w:space="0" w:color="auto"/>
              <w:bottom w:val="single" w:sz="4" w:space="0" w:color="auto"/>
              <w:right w:val="single" w:sz="4" w:space="0" w:color="auto"/>
            </w:tcBorders>
          </w:tcPr>
          <w:p w:rsidR="00E56CE6" w:rsidRPr="003D77C9" w:rsidRDefault="00E56CE6" w:rsidP="003D77C9">
            <w:pPr>
              <w:spacing w:after="0"/>
              <w:rPr>
                <w:rFonts w:ascii="Times New Roman" w:hAnsi="Times New Roman" w:cs="Times New Roman"/>
                <w:b/>
                <w:sz w:val="24"/>
                <w:szCs w:val="24"/>
              </w:rPr>
            </w:pPr>
            <w:r w:rsidRPr="003D77C9">
              <w:rPr>
                <w:rFonts w:ascii="Times New Roman" w:hAnsi="Times New Roman" w:cs="Times New Roman"/>
                <w:b/>
                <w:sz w:val="24"/>
                <w:szCs w:val="24"/>
              </w:rPr>
              <w:t>Метапредметные результаты</w:t>
            </w:r>
          </w:p>
        </w:tc>
      </w:tr>
      <w:tr w:rsidR="00E56CE6" w:rsidRPr="003D77C9" w:rsidTr="00647B6A">
        <w:tc>
          <w:tcPr>
            <w:tcW w:w="3264" w:type="dxa"/>
            <w:tcBorders>
              <w:top w:val="single" w:sz="4" w:space="0" w:color="auto"/>
              <w:left w:val="single" w:sz="4" w:space="0" w:color="auto"/>
              <w:bottom w:val="single" w:sz="4" w:space="0" w:color="auto"/>
              <w:right w:val="single" w:sz="4" w:space="0" w:color="auto"/>
            </w:tcBorders>
          </w:tcPr>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Выпускник на базовом уровне научится: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раскрывать на примерах роль биологии в формировании современной научной картины мира и в практической деятельности людей;</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формулировать гипотезы на основании предложенной биологической информации и предлагать варианты проверки гипотез;</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сравнивать биологические объекты между собой по заданным критериям, делать выводы и умозаключения на основе сравнения;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обосновывать единство живой и неживой природы, родство живых организмов, </w:t>
            </w:r>
            <w:r w:rsidRPr="003D77C9">
              <w:rPr>
                <w:rFonts w:ascii="Times New Roman" w:hAnsi="Times New Roman" w:cs="Times New Roman"/>
                <w:sz w:val="24"/>
                <w:szCs w:val="24"/>
              </w:rPr>
              <w:lastRenderedPageBreak/>
              <w:t>взаимосвязи организмов и окружающей среды на основе биологических теорий;</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приводить примеры веществ основных групп органических соединений клетки (белков, жиров, углеводов, нуклеиновых кислот);</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объяснять причины наследственных заболеваний;</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составлять схемы переноса веществ и энергии в экосистеме (цепи питания);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lastRenderedPageBreak/>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оценивать роль достижений генетики, селекции, биотехнологии в практической деятельности человека и в собственной жизни;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объяснять негативное влияние веществ (алкоголя, никотина, наркотических веществ) на зародышевое развитие человека;</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объяснять последствия влияния мутагенов;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объяснять возможные причины наследственных заболеваний.</w:t>
            </w:r>
          </w:p>
        </w:tc>
        <w:tc>
          <w:tcPr>
            <w:tcW w:w="3682" w:type="dxa"/>
            <w:tcBorders>
              <w:top w:val="single" w:sz="4" w:space="0" w:color="auto"/>
              <w:left w:val="single" w:sz="4" w:space="0" w:color="auto"/>
              <w:bottom w:val="single" w:sz="4" w:space="0" w:color="auto"/>
              <w:right w:val="single" w:sz="4" w:space="0" w:color="auto"/>
            </w:tcBorders>
          </w:tcPr>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lastRenderedPageBreak/>
              <w:t>Выпускник на углубленном уровне научится: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оценивать роль биологических открытий и современных исследований в развитии науки и в практической деятельности людей;</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оценивать роль биологии в формировании современной научной картины мира, прогнозировать перспективы развития биологии;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выявлять и обосновывать существенные особенности разных уровней организации жизни;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устанавливать связь строения и функций основных биологических макромолекул, их </w:t>
            </w:r>
            <w:r w:rsidRPr="003D77C9">
              <w:rPr>
                <w:rFonts w:ascii="Times New Roman" w:hAnsi="Times New Roman" w:cs="Times New Roman"/>
                <w:sz w:val="24"/>
                <w:szCs w:val="24"/>
              </w:rPr>
              <w:lastRenderedPageBreak/>
              <w:t>роль в процессах клеточного метаболизма;</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решать задачи на определение последовательности нуклеотидов ДНК и </w:t>
            </w:r>
            <w:proofErr w:type="spellStart"/>
            <w:r w:rsidRPr="003D77C9">
              <w:rPr>
                <w:rFonts w:ascii="Times New Roman" w:hAnsi="Times New Roman" w:cs="Times New Roman"/>
                <w:sz w:val="24"/>
                <w:szCs w:val="24"/>
              </w:rPr>
              <w:t>иРНК</w:t>
            </w:r>
            <w:proofErr w:type="spellEnd"/>
            <w:r w:rsidRPr="003D77C9">
              <w:rPr>
                <w:rFonts w:ascii="Times New Roman" w:hAnsi="Times New Roman" w:cs="Times New Roman"/>
                <w:sz w:val="24"/>
                <w:szCs w:val="24"/>
              </w:rPr>
              <w:t xml:space="preserve"> (</w:t>
            </w:r>
            <w:proofErr w:type="spellStart"/>
            <w:r w:rsidRPr="003D77C9">
              <w:rPr>
                <w:rFonts w:ascii="Times New Roman" w:hAnsi="Times New Roman" w:cs="Times New Roman"/>
                <w:sz w:val="24"/>
                <w:szCs w:val="24"/>
              </w:rPr>
              <w:t>мРНК</w:t>
            </w:r>
            <w:proofErr w:type="spellEnd"/>
            <w:r w:rsidRPr="003D77C9">
              <w:rPr>
                <w:rFonts w:ascii="Times New Roman" w:hAnsi="Times New Roman" w:cs="Times New Roman"/>
                <w:sz w:val="24"/>
                <w:szCs w:val="24"/>
              </w:rPr>
              <w:t xml:space="preserve">), антикодонов </w:t>
            </w:r>
            <w:proofErr w:type="spellStart"/>
            <w:r w:rsidRPr="003D77C9">
              <w:rPr>
                <w:rFonts w:ascii="Times New Roman" w:hAnsi="Times New Roman" w:cs="Times New Roman"/>
                <w:sz w:val="24"/>
                <w:szCs w:val="24"/>
              </w:rPr>
              <w:t>тРНК</w:t>
            </w:r>
            <w:proofErr w:type="spellEnd"/>
            <w:r w:rsidRPr="003D77C9">
              <w:rPr>
                <w:rFonts w:ascii="Times New Roman" w:hAnsi="Times New Roman" w:cs="Times New Roman"/>
                <w:sz w:val="24"/>
                <w:szCs w:val="24"/>
              </w:rPr>
              <w:t>,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определять количество хромосом в клетках растений основных отделов на разных этапах жизненного цикла;</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решать генетические задачи на </w:t>
            </w:r>
            <w:proofErr w:type="spellStart"/>
            <w:r w:rsidRPr="003D77C9">
              <w:rPr>
                <w:rFonts w:ascii="Times New Roman" w:hAnsi="Times New Roman" w:cs="Times New Roman"/>
                <w:sz w:val="24"/>
                <w:szCs w:val="24"/>
              </w:rPr>
              <w:t>дигибридное</w:t>
            </w:r>
            <w:proofErr w:type="spellEnd"/>
            <w:r w:rsidRPr="003D77C9">
              <w:rPr>
                <w:rFonts w:ascii="Times New Roman" w:hAnsi="Times New Roman" w:cs="Times New Roman"/>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раскрывать причины наследственных заболеваний, аргументировать необходимость мер предупреждения таких заболеваний;</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сравнивать разные способы </w:t>
            </w:r>
            <w:r w:rsidRPr="003D77C9">
              <w:rPr>
                <w:rFonts w:ascii="Times New Roman" w:hAnsi="Times New Roman" w:cs="Times New Roman"/>
                <w:sz w:val="24"/>
                <w:szCs w:val="24"/>
              </w:rPr>
              <w:lastRenderedPageBreak/>
              <w:t>размножения организмов;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характеризовать основные этапы онтогенеза организмов;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обосновывать значение разных методов селекции в создании сортов растений, пород животных и штаммов микроорганизмов;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обосновывать причины изменяемости и многообразия видов, применяя синтетическую теорию эволюции;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выявлять в тексте биологического содержания проблему и аргументированно ее объяснять;</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tc>
        <w:tc>
          <w:tcPr>
            <w:tcW w:w="3084" w:type="dxa"/>
            <w:tcBorders>
              <w:top w:val="single" w:sz="4" w:space="0" w:color="auto"/>
              <w:left w:val="single" w:sz="4" w:space="0" w:color="auto"/>
              <w:bottom w:val="single" w:sz="4" w:space="0" w:color="auto"/>
              <w:right w:val="single" w:sz="4" w:space="0" w:color="auto"/>
            </w:tcBorders>
          </w:tcPr>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lastRenderedPageBreak/>
              <w:t xml:space="preserve">определять главную тему, общую цель или назначение текста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выбирать из текста или придумать заголовок, соответствующий содержанию и общему смыслу текста;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формулировать тезис, выражающий общий смысл текста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предвосхищать содержание предметного плана текста по заголовку и с опорой на предыдущий опыт;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объяснять порядок частей/инструкций, содержащихся в тексте;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ставить перед собой цель чтения, направляя внимание на полезную в данный момент информацию;</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различать темы и </w:t>
            </w:r>
            <w:proofErr w:type="spellStart"/>
            <w:r w:rsidRPr="003D77C9">
              <w:rPr>
                <w:rFonts w:ascii="Times New Roman" w:hAnsi="Times New Roman" w:cs="Times New Roman"/>
                <w:sz w:val="24"/>
                <w:szCs w:val="24"/>
              </w:rPr>
              <w:t>подтемы</w:t>
            </w:r>
            <w:proofErr w:type="spellEnd"/>
            <w:r w:rsidRPr="003D77C9">
              <w:rPr>
                <w:rFonts w:ascii="Times New Roman" w:hAnsi="Times New Roman" w:cs="Times New Roman"/>
                <w:sz w:val="24"/>
                <w:szCs w:val="24"/>
              </w:rPr>
              <w:t xml:space="preserve"> специального текста;</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выполнять смысловое свёртывание выделенных фактов и мыслей;</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понимать душевное состояние персонажей текста, </w:t>
            </w:r>
            <w:r w:rsidRPr="003D77C9">
              <w:rPr>
                <w:rFonts w:ascii="Times New Roman" w:hAnsi="Times New Roman" w:cs="Times New Roman"/>
                <w:sz w:val="24"/>
                <w:szCs w:val="24"/>
              </w:rPr>
              <w:lastRenderedPageBreak/>
              <w:t>сопереживать им.</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обнаруживать в тексте доводы в подтверждение выдвинутых тезисов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находить доводы в защиту своей точки зрения; в процессе работы с одним или несколькими источниками выявлять содержащуюся в них противоречивую, конфликтную информацию.</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Проектная и учебно-исследовательская деятельность:</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рефлексировать (видеть проблему; анализировать </w:t>
            </w:r>
            <w:proofErr w:type="gramStart"/>
            <w:r w:rsidRPr="003D77C9">
              <w:rPr>
                <w:rFonts w:ascii="Times New Roman" w:hAnsi="Times New Roman" w:cs="Times New Roman"/>
                <w:sz w:val="24"/>
                <w:szCs w:val="24"/>
              </w:rPr>
              <w:t>сделанное</w:t>
            </w:r>
            <w:proofErr w:type="gramEnd"/>
            <w:r w:rsidRPr="003D77C9">
              <w:rPr>
                <w:rFonts w:ascii="Times New Roman" w:hAnsi="Times New Roman" w:cs="Times New Roman"/>
                <w:sz w:val="24"/>
                <w:szCs w:val="24"/>
              </w:rPr>
              <w:t xml:space="preserve"> – почему получилось, почему не получилось; видеть трудности, ошибки);</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ставить и удерживать цели;</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планировать </w:t>
            </w:r>
            <w:r w:rsidRPr="003D77C9">
              <w:rPr>
                <w:rFonts w:ascii="Times New Roman" w:hAnsi="Times New Roman" w:cs="Times New Roman"/>
                <w:sz w:val="24"/>
                <w:szCs w:val="24"/>
              </w:rPr>
              <w:lastRenderedPageBreak/>
              <w:t>(составлять план своей деятельности);</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моделировать (представлять способ действия в виде схемы-модели, выделяя все существенное и главное);</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 проявлять инициативу при поиске способа (способов) решения задач;</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вступать в коммуникацию (взаимодействовать при решении задачи, отстаивать свою позицию, принимать или аргументированно отклонять точки зрения других).</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ИК-компетентность:</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использовать различные приемы поиска информации в интернете, на персональном компьютере, в информационной среде учреждения</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уметь организовать хранение информации в компьютере (система окон и папок в графическом интерфейсе)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освоить основы редактирования и форматирования текста в текстовых редакторах;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lastRenderedPageBreak/>
              <w:t xml:space="preserve">работать с графическим редактором;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готовить презентации с аудио- и видеофрагментами, с анимацией;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использовать музыкальные и звуковые редакторы;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избирательно относиться к информации, проявлять способность к отказу от потребления ненужной информации;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выступать с ауди</w:t>
            </w:r>
            <w:proofErr w:type="gramStart"/>
            <w:r w:rsidRPr="003D77C9">
              <w:rPr>
                <w:rFonts w:ascii="Times New Roman" w:hAnsi="Times New Roman" w:cs="Times New Roman"/>
                <w:sz w:val="24"/>
                <w:szCs w:val="24"/>
              </w:rPr>
              <w:t>о-</w:t>
            </w:r>
            <w:proofErr w:type="gramEnd"/>
            <w:r w:rsidRPr="003D77C9">
              <w:rPr>
                <w:rFonts w:ascii="Times New Roman" w:hAnsi="Times New Roman" w:cs="Times New Roman"/>
                <w:sz w:val="24"/>
                <w:szCs w:val="24"/>
              </w:rPr>
              <w:t xml:space="preserve"> и </w:t>
            </w:r>
            <w:proofErr w:type="spellStart"/>
            <w:r w:rsidRPr="003D77C9">
              <w:rPr>
                <w:rFonts w:ascii="Times New Roman" w:hAnsi="Times New Roman" w:cs="Times New Roman"/>
                <w:sz w:val="24"/>
                <w:szCs w:val="24"/>
              </w:rPr>
              <w:t>видеоподдержкой</w:t>
            </w:r>
            <w:proofErr w:type="spellEnd"/>
            <w:r w:rsidRPr="003D77C9">
              <w:rPr>
                <w:rFonts w:ascii="Times New Roman" w:hAnsi="Times New Roman" w:cs="Times New Roman"/>
                <w:sz w:val="24"/>
                <w:szCs w:val="24"/>
              </w:rPr>
              <w:t xml:space="preserve">; </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пользоваться электронной почтой Смысловое чтение:</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выделять главную и избыточную информацию.</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 сопоставлять основные текстовые и </w:t>
            </w:r>
            <w:proofErr w:type="spellStart"/>
            <w:r w:rsidRPr="003D77C9">
              <w:rPr>
                <w:rFonts w:ascii="Times New Roman" w:hAnsi="Times New Roman" w:cs="Times New Roman"/>
                <w:sz w:val="24"/>
                <w:szCs w:val="24"/>
              </w:rPr>
              <w:t>внетекстовые</w:t>
            </w:r>
            <w:proofErr w:type="spellEnd"/>
            <w:r w:rsidRPr="003D77C9">
              <w:rPr>
                <w:rFonts w:ascii="Times New Roman" w:hAnsi="Times New Roman" w:cs="Times New Roman"/>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определять назначение разных видов текстов;</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делать выводы из </w:t>
            </w:r>
            <w:r w:rsidRPr="003D77C9">
              <w:rPr>
                <w:rFonts w:ascii="Times New Roman" w:hAnsi="Times New Roman" w:cs="Times New Roman"/>
                <w:sz w:val="24"/>
                <w:szCs w:val="24"/>
              </w:rPr>
              <w:lastRenderedPageBreak/>
              <w:t>сформулированных посылок;</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связывать информацию, обнаруженную в тексте, со знаниями из других источников.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Проектная и учебно-исследовательская деятельность:</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использовать исследовательские методы, предусматривающие определенную последовательность действий:</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выдвижение гипотезы их решения;</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обсуждение методов исследования (статистических, экспериментальных, наблюдений и т.п.);</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обсуждение способов оформления конечных результатов (презентаций, защиты, творческих отчетов, просмотров и пр.);</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сбор, систематизация и </w:t>
            </w:r>
            <w:r w:rsidRPr="003D77C9">
              <w:rPr>
                <w:rFonts w:ascii="Times New Roman" w:hAnsi="Times New Roman" w:cs="Times New Roman"/>
                <w:sz w:val="24"/>
                <w:szCs w:val="24"/>
              </w:rPr>
              <w:lastRenderedPageBreak/>
              <w:t>анализ полученных данных;</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подведение итогов, оформление результатов, их презентация;</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выводы, выдвижение новых проблем исследования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ИК-компетентность:</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использовать музыкальные и звуковые редакторы;</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выступать с ауди</w:t>
            </w:r>
            <w:proofErr w:type="gramStart"/>
            <w:r w:rsidRPr="003D77C9">
              <w:rPr>
                <w:rFonts w:ascii="Times New Roman" w:hAnsi="Times New Roman" w:cs="Times New Roman"/>
                <w:sz w:val="24"/>
                <w:szCs w:val="24"/>
              </w:rPr>
              <w:t>о-</w:t>
            </w:r>
            <w:proofErr w:type="gramEnd"/>
            <w:r w:rsidRPr="003D77C9">
              <w:rPr>
                <w:rFonts w:ascii="Times New Roman" w:hAnsi="Times New Roman" w:cs="Times New Roman"/>
                <w:sz w:val="24"/>
                <w:szCs w:val="24"/>
              </w:rPr>
              <w:t xml:space="preserve"> и </w:t>
            </w:r>
            <w:proofErr w:type="spellStart"/>
            <w:r w:rsidRPr="003D77C9">
              <w:rPr>
                <w:rFonts w:ascii="Times New Roman" w:hAnsi="Times New Roman" w:cs="Times New Roman"/>
                <w:sz w:val="24"/>
                <w:szCs w:val="24"/>
              </w:rPr>
              <w:t>видеоподдержкой</w:t>
            </w:r>
            <w:proofErr w:type="spellEnd"/>
            <w:r w:rsidRPr="003D77C9">
              <w:rPr>
                <w:rFonts w:ascii="Times New Roman" w:hAnsi="Times New Roman" w:cs="Times New Roman"/>
                <w:sz w:val="24"/>
                <w:szCs w:val="24"/>
              </w:rPr>
              <w:t>;</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xml:space="preserve"> владеть основами цифровой фотографии, цифровой звукозаписи, цифровой видеосъемки;</w:t>
            </w:r>
          </w:p>
          <w:p w:rsidR="00E56CE6" w:rsidRPr="003D77C9" w:rsidRDefault="00E56CE6" w:rsidP="003D77C9">
            <w:pPr>
              <w:numPr>
                <w:ilvl w:val="0"/>
                <w:numId w:val="1"/>
              </w:numPr>
              <w:spacing w:after="0"/>
              <w:rPr>
                <w:rFonts w:ascii="Times New Roman" w:hAnsi="Times New Roman" w:cs="Times New Roman"/>
                <w:sz w:val="24"/>
                <w:szCs w:val="24"/>
              </w:rPr>
            </w:pPr>
            <w:r w:rsidRPr="003D77C9">
              <w:rPr>
                <w:rFonts w:ascii="Times New Roman" w:hAnsi="Times New Roman" w:cs="Times New Roman"/>
                <w:sz w:val="24"/>
                <w:szCs w:val="24"/>
              </w:rPr>
              <w:t>- моделировать с использованием виртуальных конструкторов</w:t>
            </w:r>
          </w:p>
        </w:tc>
      </w:tr>
    </w:tbl>
    <w:p w:rsidR="00E56CE6" w:rsidRPr="003D77C9" w:rsidRDefault="00E56CE6" w:rsidP="003D77C9">
      <w:pPr>
        <w:spacing w:after="0"/>
        <w:rPr>
          <w:rFonts w:ascii="Times New Roman" w:hAnsi="Times New Roman" w:cs="Times New Roman"/>
          <w:b/>
          <w:i/>
          <w:sz w:val="24"/>
          <w:szCs w:val="24"/>
        </w:rPr>
      </w:pPr>
    </w:p>
    <w:p w:rsidR="00CC6164" w:rsidRPr="003D77C9" w:rsidRDefault="00CC6164" w:rsidP="003D77C9">
      <w:pPr>
        <w:spacing w:after="0"/>
        <w:rPr>
          <w:rFonts w:ascii="Times New Roman" w:hAnsi="Times New Roman" w:cs="Times New Roman"/>
          <w:b/>
          <w:bCs/>
          <w:i/>
          <w:sz w:val="24"/>
          <w:szCs w:val="24"/>
        </w:rPr>
      </w:pPr>
      <w:r w:rsidRPr="003D77C9">
        <w:rPr>
          <w:rFonts w:ascii="Times New Roman" w:hAnsi="Times New Roman" w:cs="Times New Roman"/>
          <w:b/>
          <w:i/>
          <w:sz w:val="24"/>
          <w:szCs w:val="24"/>
        </w:rPr>
        <w:t>Раздел 1 Физиология</w:t>
      </w:r>
      <w:r w:rsidRPr="003D77C9">
        <w:rPr>
          <w:rFonts w:ascii="Times New Roman" w:hAnsi="Times New Roman" w:cs="Times New Roman"/>
          <w:b/>
          <w:bCs/>
          <w:i/>
          <w:sz w:val="24"/>
          <w:szCs w:val="24"/>
        </w:rPr>
        <w:t xml:space="preserve"> как комплекс наук о процессах в живой природе </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Предмет и задачи</w:t>
      </w:r>
      <w:r w:rsidR="00647B6A" w:rsidRPr="003D77C9">
        <w:rPr>
          <w:rFonts w:ascii="Times New Roman" w:hAnsi="Times New Roman" w:cs="Times New Roman"/>
          <w:sz w:val="24"/>
          <w:szCs w:val="24"/>
        </w:rPr>
        <w:t xml:space="preserve"> науки    Основы физиологии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Роль </w:t>
      </w:r>
      <w:r w:rsidR="00647B6A" w:rsidRPr="003D77C9">
        <w:rPr>
          <w:rFonts w:ascii="Times New Roman" w:hAnsi="Times New Roman" w:cs="Times New Roman"/>
          <w:sz w:val="24"/>
          <w:szCs w:val="24"/>
        </w:rPr>
        <w:t>в</w:t>
      </w:r>
      <w:r w:rsidRPr="003D77C9">
        <w:rPr>
          <w:rFonts w:ascii="Times New Roman" w:hAnsi="Times New Roman" w:cs="Times New Roman"/>
          <w:sz w:val="24"/>
          <w:szCs w:val="24"/>
        </w:rPr>
        <w:t xml:space="preserve"> практической деятельности людей.</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Давать определение терминам, приводить примеры классические с повседневной жизни, характеризовать биологию как комплексную науку, высказывать своё мнение.</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Признаки живых организмов.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Расширить знания об основных свойствах живых организмов, чертах сходства и отличиях живой материи от неживой; сформировать знания об уровнях организации жизни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Биологические последствия адаптации. Биологический прогресс</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Биологический регресс Макроэволюция Значение </w:t>
      </w:r>
      <w:proofErr w:type="spellStart"/>
      <w:r w:rsidRPr="003D77C9">
        <w:rPr>
          <w:rFonts w:ascii="Times New Roman" w:hAnsi="Times New Roman" w:cs="Times New Roman"/>
          <w:sz w:val="24"/>
          <w:szCs w:val="24"/>
        </w:rPr>
        <w:t>многоклеточности</w:t>
      </w:r>
      <w:proofErr w:type="spellEnd"/>
      <w:r w:rsidRPr="003D77C9">
        <w:rPr>
          <w:rFonts w:ascii="Times New Roman" w:hAnsi="Times New Roman" w:cs="Times New Roman"/>
          <w:sz w:val="24"/>
          <w:szCs w:val="24"/>
        </w:rPr>
        <w:t xml:space="preserve"> полового процесса, фотосинтеза Главные направления эволюции. Макроэволюция, ароморфоз, идиоадаптация, дегенерация</w:t>
      </w:r>
      <w:proofErr w:type="gramStart"/>
      <w:r w:rsidRPr="003D77C9">
        <w:rPr>
          <w:rFonts w:ascii="Times New Roman" w:hAnsi="Times New Roman" w:cs="Times New Roman"/>
          <w:sz w:val="24"/>
          <w:szCs w:val="24"/>
        </w:rPr>
        <w:t xml:space="preserve"> Н</w:t>
      </w:r>
      <w:proofErr w:type="gramEnd"/>
      <w:r w:rsidRPr="003D77C9">
        <w:rPr>
          <w:rFonts w:ascii="Times New Roman" w:hAnsi="Times New Roman" w:cs="Times New Roman"/>
          <w:sz w:val="24"/>
          <w:szCs w:val="24"/>
        </w:rPr>
        <w:t>азывать основные направления эволюции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Общие закономерности эволюции: параллелизм, конвергенция, дивергенция, необратимость</w:t>
      </w:r>
    </w:p>
    <w:p w:rsidR="00E56CE6" w:rsidRPr="003D77C9" w:rsidRDefault="00E56CE6" w:rsidP="003D77C9">
      <w:pPr>
        <w:spacing w:after="0"/>
        <w:rPr>
          <w:rFonts w:ascii="Times New Roman" w:hAnsi="Times New Roman" w:cs="Times New Roman"/>
          <w:sz w:val="24"/>
          <w:szCs w:val="24"/>
        </w:rPr>
      </w:pPr>
      <w:proofErr w:type="spellStart"/>
      <w:r w:rsidRPr="003D77C9">
        <w:rPr>
          <w:rFonts w:ascii="Times New Roman" w:hAnsi="Times New Roman" w:cs="Times New Roman"/>
          <w:sz w:val="24"/>
          <w:szCs w:val="24"/>
        </w:rPr>
        <w:t>есто</w:t>
      </w:r>
      <w:proofErr w:type="spellEnd"/>
      <w:r w:rsidRPr="003D77C9">
        <w:rPr>
          <w:rFonts w:ascii="Times New Roman" w:hAnsi="Times New Roman" w:cs="Times New Roman"/>
          <w:sz w:val="24"/>
          <w:szCs w:val="24"/>
        </w:rPr>
        <w:t xml:space="preserve"> человека в живой природе. Человеческие расы, единство происхождения рас. Биологическая природа и социальная сущность человека</w:t>
      </w:r>
    </w:p>
    <w:p w:rsidR="00CC6164" w:rsidRPr="003D77C9" w:rsidRDefault="00CC6164" w:rsidP="003D77C9">
      <w:pPr>
        <w:spacing w:after="0"/>
        <w:rPr>
          <w:rFonts w:ascii="Times New Roman" w:hAnsi="Times New Roman" w:cs="Times New Roman"/>
          <w:b/>
          <w:i/>
          <w:sz w:val="24"/>
          <w:szCs w:val="24"/>
        </w:rPr>
      </w:pPr>
      <w:r w:rsidRPr="003D77C9">
        <w:rPr>
          <w:rFonts w:ascii="Times New Roman" w:hAnsi="Times New Roman" w:cs="Times New Roman"/>
          <w:b/>
          <w:bCs/>
          <w:i/>
          <w:sz w:val="24"/>
          <w:szCs w:val="24"/>
        </w:rPr>
        <w:t xml:space="preserve">Раздел 2. Структурные и функциональные основы жизни </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Элементарный состав клетки. Неорганические вещества клетки.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lastRenderedPageBreak/>
        <w:t>Микроэлементы, макроэлементы. Взаимосвязь между пространственной организацией молекул воды и её свойствами.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Характеризовать: Биологическое значение макро- и микроэлементов; Биологическую роль воды; Биологическую роль солей неорганических веществ.  </w:t>
      </w:r>
      <w:proofErr w:type="spellStart"/>
      <w:r w:rsidRPr="003D77C9">
        <w:rPr>
          <w:rFonts w:ascii="Times New Roman" w:hAnsi="Times New Roman" w:cs="Times New Roman"/>
          <w:sz w:val="24"/>
          <w:szCs w:val="24"/>
        </w:rPr>
        <w:t>Буферность</w:t>
      </w:r>
      <w:proofErr w:type="spellEnd"/>
      <w:r w:rsidRPr="003D77C9">
        <w:rPr>
          <w:rFonts w:ascii="Times New Roman" w:hAnsi="Times New Roman" w:cs="Times New Roman"/>
          <w:sz w:val="24"/>
          <w:szCs w:val="24"/>
        </w:rPr>
        <w:t>. Осмос и осмотическое давление. Осмотическое поступление веще</w:t>
      </w:r>
      <w:proofErr w:type="gramStart"/>
      <w:r w:rsidRPr="003D77C9">
        <w:rPr>
          <w:rFonts w:ascii="Times New Roman" w:hAnsi="Times New Roman" w:cs="Times New Roman"/>
          <w:sz w:val="24"/>
          <w:szCs w:val="24"/>
        </w:rPr>
        <w:t>ств в кл</w:t>
      </w:r>
      <w:proofErr w:type="gramEnd"/>
      <w:r w:rsidRPr="003D77C9">
        <w:rPr>
          <w:rFonts w:ascii="Times New Roman" w:hAnsi="Times New Roman" w:cs="Times New Roman"/>
          <w:sz w:val="24"/>
          <w:szCs w:val="24"/>
        </w:rPr>
        <w:t>етку. Органические вещества клетки. Углеводы. Липиды.</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Углеводы, биологическая роль в организме. Липиды: свойства и функции. Гормоны. Органические вещества клетки. Белки. Белки, глобула, гормоны, ферменты. Знать пространственную структуру молекулы белка, функции белка. Приводить примеры белков, выполняющие различные функции. Нуклеиновые кислоты, нуклеотид.</w:t>
      </w:r>
    </w:p>
    <w:p w:rsidR="00E56CE6" w:rsidRPr="003D77C9" w:rsidRDefault="00E56CE6" w:rsidP="003D77C9">
      <w:pPr>
        <w:spacing w:after="0"/>
        <w:rPr>
          <w:rFonts w:ascii="Times New Roman" w:hAnsi="Times New Roman" w:cs="Times New Roman"/>
          <w:sz w:val="24"/>
          <w:szCs w:val="24"/>
        </w:rPr>
      </w:pP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Обмен веществ и превращение энергии в клетке: ассимиляция, диссимиляция, фермент. Называть этапы пластического обмена, роль АТФ и ферментов в обмене веществ. Разделять процессы ассимиляции и диссимиляции. Урок изучения и первичного закрепления знаний. Пластический обмен. Биосинтез белков, жиров и углеводов. Ген, триплет, генетический код, кодон, транскрипция, антикодон, трансляция. Описывать процесс биосинтеза белка по схеме. Объяснять сущность генетического кода. Характеризовать механизм транскрипции, трансляции Энергетический обмен. Внутриклеточное пищеварение. Дыхание. Гликолиз, брожение, дыхание. Диссимиляция. Перечислять этапы диссимиляции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Митотический цикл, интерфаза, митоз, редупликация, хроматиды. Описывать процессы, происходящие в различных фазах митоза.</w:t>
      </w:r>
    </w:p>
    <w:p w:rsidR="00E56CE6" w:rsidRPr="003D77C9" w:rsidRDefault="00CC6164" w:rsidP="003D77C9">
      <w:pPr>
        <w:spacing w:after="0"/>
        <w:rPr>
          <w:rFonts w:ascii="Times New Roman" w:hAnsi="Times New Roman" w:cs="Times New Roman"/>
          <w:b/>
          <w:bCs/>
          <w:sz w:val="24"/>
          <w:szCs w:val="24"/>
        </w:rPr>
      </w:pPr>
      <w:r w:rsidRPr="003D77C9">
        <w:rPr>
          <w:rFonts w:ascii="Times New Roman" w:hAnsi="Times New Roman" w:cs="Times New Roman"/>
          <w:b/>
          <w:bCs/>
          <w:sz w:val="24"/>
          <w:szCs w:val="24"/>
        </w:rPr>
        <w:t>Раздел 3</w:t>
      </w:r>
      <w:r w:rsidR="00E56CE6" w:rsidRPr="003D77C9">
        <w:rPr>
          <w:rFonts w:ascii="Times New Roman" w:hAnsi="Times New Roman" w:cs="Times New Roman"/>
          <w:b/>
          <w:bCs/>
          <w:sz w:val="24"/>
          <w:szCs w:val="24"/>
        </w:rPr>
        <w:t>. Размножение организмов.</w:t>
      </w:r>
    </w:p>
    <w:p w:rsidR="00E56CE6" w:rsidRPr="003D77C9" w:rsidRDefault="00E56CE6" w:rsidP="003D77C9">
      <w:pPr>
        <w:spacing w:after="0"/>
        <w:rPr>
          <w:rFonts w:ascii="Times New Roman" w:hAnsi="Times New Roman" w:cs="Times New Roman"/>
          <w:sz w:val="24"/>
          <w:szCs w:val="24"/>
        </w:rPr>
      </w:pP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Размножение. Бесполое размножение. Вегетативное размножение. Гаметы. Гермафродиты Половое размножение. Развитие клеток. Оплодотворение. Оплодотворение. Гаметогенез. Мейоз. Конъюгация. Перекрёст хромосом.</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Объяснить эволюционное преимущество полового размножения.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Онтогенез. Эмбриональный период развития. </w:t>
      </w:r>
      <w:proofErr w:type="gramStart"/>
      <w:r w:rsidRPr="003D77C9">
        <w:rPr>
          <w:rFonts w:ascii="Times New Roman" w:hAnsi="Times New Roman" w:cs="Times New Roman"/>
          <w:sz w:val="24"/>
          <w:szCs w:val="24"/>
        </w:rPr>
        <w:t>Оплодотворении</w:t>
      </w:r>
      <w:proofErr w:type="gramEnd"/>
      <w:r w:rsidRPr="003D77C9">
        <w:rPr>
          <w:rFonts w:ascii="Times New Roman" w:hAnsi="Times New Roman" w:cs="Times New Roman"/>
          <w:sz w:val="24"/>
          <w:szCs w:val="24"/>
        </w:rPr>
        <w:t>, онтогенез, эмбриогенез. Анализировать и оценивать: воздействие факторов среды на эмбриональное развитие организмов; Дробление, гаструляция, органогенез.</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Онтогенез. Постэмбриональный период развития.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Постэмбриональный период. Характеризовать сущность постэмбрионального периода развития организмов.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Объяснять биологическое значение метаморфоза.</w:t>
      </w:r>
    </w:p>
    <w:p w:rsidR="00E56CE6" w:rsidRPr="003D77C9" w:rsidRDefault="00CC6164" w:rsidP="003D77C9">
      <w:pPr>
        <w:spacing w:after="0"/>
        <w:rPr>
          <w:rFonts w:ascii="Times New Roman" w:hAnsi="Times New Roman" w:cs="Times New Roman"/>
          <w:b/>
          <w:bCs/>
          <w:sz w:val="24"/>
          <w:szCs w:val="24"/>
        </w:rPr>
      </w:pPr>
      <w:r w:rsidRPr="003D77C9">
        <w:rPr>
          <w:rFonts w:ascii="Times New Roman" w:hAnsi="Times New Roman" w:cs="Times New Roman"/>
          <w:b/>
          <w:bCs/>
          <w:sz w:val="24"/>
          <w:szCs w:val="24"/>
        </w:rPr>
        <w:t>Раздел 4</w:t>
      </w:r>
      <w:r w:rsidR="00E56CE6" w:rsidRPr="003D77C9">
        <w:rPr>
          <w:rFonts w:ascii="Times New Roman" w:hAnsi="Times New Roman" w:cs="Times New Roman"/>
          <w:b/>
          <w:bCs/>
          <w:sz w:val="24"/>
          <w:szCs w:val="24"/>
        </w:rPr>
        <w:t>. Наследственность и изменчивость организмов</w:t>
      </w:r>
    </w:p>
    <w:p w:rsidR="00E56CE6" w:rsidRPr="003D77C9" w:rsidRDefault="00E56CE6" w:rsidP="003D77C9">
      <w:pPr>
        <w:spacing w:after="0"/>
        <w:rPr>
          <w:rFonts w:ascii="Times New Roman" w:hAnsi="Times New Roman" w:cs="Times New Roman"/>
          <w:sz w:val="24"/>
          <w:szCs w:val="24"/>
        </w:rPr>
      </w:pP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Основные понятия генетики. Гибридологический метод изучения наследственности Г.Менделя. Объяснять Причины изменчивости и наследственности Значение гибридологического метода Г.Менделя. Законы Г. Менделя. </w:t>
      </w:r>
      <w:proofErr w:type="spellStart"/>
      <w:r w:rsidRPr="003D77C9">
        <w:rPr>
          <w:rFonts w:ascii="Times New Roman" w:hAnsi="Times New Roman" w:cs="Times New Roman"/>
          <w:sz w:val="24"/>
          <w:szCs w:val="24"/>
        </w:rPr>
        <w:t>Гомозигота</w:t>
      </w:r>
      <w:proofErr w:type="spellEnd"/>
      <w:r w:rsidRPr="003D77C9">
        <w:rPr>
          <w:rFonts w:ascii="Times New Roman" w:hAnsi="Times New Roman" w:cs="Times New Roman"/>
          <w:sz w:val="24"/>
          <w:szCs w:val="24"/>
        </w:rPr>
        <w:t xml:space="preserve">, </w:t>
      </w:r>
      <w:proofErr w:type="spellStart"/>
      <w:r w:rsidRPr="003D77C9">
        <w:rPr>
          <w:rFonts w:ascii="Times New Roman" w:hAnsi="Times New Roman" w:cs="Times New Roman"/>
          <w:sz w:val="24"/>
          <w:szCs w:val="24"/>
        </w:rPr>
        <w:t>гетерозигота</w:t>
      </w:r>
      <w:proofErr w:type="spellEnd"/>
      <w:r w:rsidRPr="003D77C9">
        <w:rPr>
          <w:rFonts w:ascii="Times New Roman" w:hAnsi="Times New Roman" w:cs="Times New Roman"/>
          <w:sz w:val="24"/>
          <w:szCs w:val="24"/>
        </w:rPr>
        <w:t>, доминантный признак, моногибридное скрещивание, рецессивный признак.</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 xml:space="preserve">Анализировать содержание схемы наследования при </w:t>
      </w:r>
      <w:proofErr w:type="spellStart"/>
      <w:r w:rsidRPr="003D77C9">
        <w:rPr>
          <w:rFonts w:ascii="Times New Roman" w:hAnsi="Times New Roman" w:cs="Times New Roman"/>
          <w:sz w:val="24"/>
          <w:szCs w:val="24"/>
        </w:rPr>
        <w:t>онтогибридном</w:t>
      </w:r>
      <w:proofErr w:type="spellEnd"/>
      <w:r w:rsidRPr="003D77C9">
        <w:rPr>
          <w:rFonts w:ascii="Times New Roman" w:hAnsi="Times New Roman" w:cs="Times New Roman"/>
          <w:sz w:val="24"/>
          <w:szCs w:val="24"/>
        </w:rPr>
        <w:t xml:space="preserve">,  </w:t>
      </w:r>
      <w:proofErr w:type="spellStart"/>
      <w:r w:rsidRPr="003D77C9">
        <w:rPr>
          <w:rFonts w:ascii="Times New Roman" w:hAnsi="Times New Roman" w:cs="Times New Roman"/>
          <w:sz w:val="24"/>
          <w:szCs w:val="24"/>
        </w:rPr>
        <w:t>дигибридном</w:t>
      </w:r>
      <w:proofErr w:type="spellEnd"/>
      <w:r w:rsidRPr="003D77C9">
        <w:rPr>
          <w:rFonts w:ascii="Times New Roman" w:hAnsi="Times New Roman" w:cs="Times New Roman"/>
          <w:sz w:val="24"/>
          <w:szCs w:val="24"/>
        </w:rPr>
        <w:t xml:space="preserve"> скрещивании. Независимое скрещивание. Генетика пола. </w:t>
      </w:r>
      <w:proofErr w:type="spellStart"/>
      <w:r w:rsidRPr="003D77C9">
        <w:rPr>
          <w:rFonts w:ascii="Times New Roman" w:hAnsi="Times New Roman" w:cs="Times New Roman"/>
          <w:sz w:val="24"/>
          <w:szCs w:val="24"/>
        </w:rPr>
        <w:t>Аутосомы</w:t>
      </w:r>
      <w:proofErr w:type="spellEnd"/>
      <w:r w:rsidRPr="003D77C9">
        <w:rPr>
          <w:rFonts w:ascii="Times New Roman" w:hAnsi="Times New Roman" w:cs="Times New Roman"/>
          <w:sz w:val="24"/>
          <w:szCs w:val="24"/>
        </w:rPr>
        <w:t xml:space="preserve">, </w:t>
      </w:r>
      <w:proofErr w:type="spellStart"/>
      <w:r w:rsidRPr="003D77C9">
        <w:rPr>
          <w:rFonts w:ascii="Times New Roman" w:hAnsi="Times New Roman" w:cs="Times New Roman"/>
          <w:sz w:val="24"/>
          <w:szCs w:val="24"/>
        </w:rPr>
        <w:t>гетерогаметный</w:t>
      </w:r>
      <w:proofErr w:type="spellEnd"/>
      <w:r w:rsidRPr="003D77C9">
        <w:rPr>
          <w:rFonts w:ascii="Times New Roman" w:hAnsi="Times New Roman" w:cs="Times New Roman"/>
          <w:sz w:val="24"/>
          <w:szCs w:val="24"/>
        </w:rPr>
        <w:t xml:space="preserve"> пол, </w:t>
      </w:r>
      <w:proofErr w:type="spellStart"/>
      <w:r w:rsidRPr="003D77C9">
        <w:rPr>
          <w:rFonts w:ascii="Times New Roman" w:hAnsi="Times New Roman" w:cs="Times New Roman"/>
          <w:sz w:val="24"/>
          <w:szCs w:val="24"/>
        </w:rPr>
        <w:t>гомогаметный</w:t>
      </w:r>
      <w:proofErr w:type="spellEnd"/>
      <w:r w:rsidRPr="003D77C9">
        <w:rPr>
          <w:rFonts w:ascii="Times New Roman" w:hAnsi="Times New Roman" w:cs="Times New Roman"/>
          <w:sz w:val="24"/>
          <w:szCs w:val="24"/>
        </w:rPr>
        <w:t xml:space="preserve"> пол, половые хромосомы. Приводить примеры наследственных заболеваний, сцепленных с полом.</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Наследственная (генотипическая) изменчивость.</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Геном, изменчивость, мутации, мутаген, полиплоидия.</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lastRenderedPageBreak/>
        <w:t>Различать наследственную и ненаследственную изменчивость Фенотипическая (модификационная) изменчивость.</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Вариационная кривая, модификация, норма реакции.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Характеризовать модификационную изменчивость.</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Приводить примеры: зависимости проявления нормы реакции от условий окружающей среды. Н.И. Вавилова  центры происхождения культурных растений</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Методы селекции растений и животных.</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Гетерозис, гибридизация, депрессия, мутагенез, порода, сорт.</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Селекция микроорганизмов.</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Достижения и основные направления современной селекции.</w:t>
      </w:r>
    </w:p>
    <w:p w:rsidR="00E56CE6" w:rsidRPr="003D77C9" w:rsidRDefault="00E56CE6" w:rsidP="003D77C9">
      <w:pPr>
        <w:spacing w:after="0"/>
        <w:rPr>
          <w:rFonts w:ascii="Times New Roman" w:hAnsi="Times New Roman" w:cs="Times New Roman"/>
          <w:sz w:val="24"/>
          <w:szCs w:val="24"/>
        </w:rPr>
      </w:pPr>
      <w:r w:rsidRPr="003D77C9">
        <w:rPr>
          <w:rFonts w:ascii="Times New Roman" w:hAnsi="Times New Roman" w:cs="Times New Roman"/>
          <w:sz w:val="24"/>
          <w:szCs w:val="24"/>
        </w:rPr>
        <w:t>Биотехнология, штамм.</w:t>
      </w:r>
    </w:p>
    <w:p w:rsidR="00E56CE6" w:rsidRPr="003D77C9" w:rsidRDefault="00E56CE6" w:rsidP="003D77C9">
      <w:pPr>
        <w:spacing w:after="0"/>
        <w:rPr>
          <w:rFonts w:ascii="Times New Roman" w:hAnsi="Times New Roman" w:cs="Times New Roman"/>
          <w:b/>
          <w:i/>
          <w:sz w:val="24"/>
          <w:szCs w:val="24"/>
        </w:rPr>
      </w:pPr>
      <w:r w:rsidRPr="003D77C9">
        <w:rPr>
          <w:rFonts w:ascii="Times New Roman" w:hAnsi="Times New Roman" w:cs="Times New Roman"/>
          <w:b/>
          <w:i/>
          <w:sz w:val="24"/>
          <w:szCs w:val="24"/>
        </w:rPr>
        <w:t>10-11 класс</w:t>
      </w:r>
    </w:p>
    <w:tbl>
      <w:tblPr>
        <w:tblStyle w:val="a3"/>
        <w:tblW w:w="0" w:type="auto"/>
        <w:tblLook w:val="04A0"/>
      </w:tblPr>
      <w:tblGrid>
        <w:gridCol w:w="1966"/>
        <w:gridCol w:w="760"/>
        <w:gridCol w:w="4990"/>
        <w:gridCol w:w="1855"/>
      </w:tblGrid>
      <w:tr w:rsidR="00CC6164" w:rsidRPr="003D77C9" w:rsidTr="00D872DB">
        <w:tc>
          <w:tcPr>
            <w:tcW w:w="1847" w:type="dxa"/>
          </w:tcPr>
          <w:p w:rsidR="00CC6164" w:rsidRPr="003D77C9" w:rsidRDefault="00CC6164" w:rsidP="003D77C9">
            <w:pPr>
              <w:spacing w:line="259" w:lineRule="auto"/>
              <w:rPr>
                <w:rFonts w:ascii="Times New Roman" w:hAnsi="Times New Roman" w:cs="Times New Roman"/>
                <w:b/>
                <w:i/>
                <w:sz w:val="24"/>
                <w:szCs w:val="24"/>
              </w:rPr>
            </w:pPr>
            <w:r w:rsidRPr="003D77C9">
              <w:rPr>
                <w:rFonts w:ascii="Times New Roman" w:hAnsi="Times New Roman" w:cs="Times New Roman"/>
                <w:b/>
                <w:i/>
                <w:sz w:val="24"/>
                <w:szCs w:val="24"/>
              </w:rPr>
              <w:t>Раздел</w:t>
            </w:r>
          </w:p>
        </w:tc>
        <w:tc>
          <w:tcPr>
            <w:tcW w:w="731" w:type="dxa"/>
          </w:tcPr>
          <w:p w:rsidR="00CC6164" w:rsidRPr="003D77C9" w:rsidRDefault="00CC6164" w:rsidP="003D77C9">
            <w:pPr>
              <w:rPr>
                <w:rFonts w:ascii="Times New Roman" w:hAnsi="Times New Roman" w:cs="Times New Roman"/>
                <w:b/>
                <w:i/>
                <w:sz w:val="24"/>
                <w:szCs w:val="24"/>
              </w:rPr>
            </w:pPr>
            <w:r w:rsidRPr="003D77C9">
              <w:rPr>
                <w:rFonts w:ascii="Times New Roman" w:hAnsi="Times New Roman" w:cs="Times New Roman"/>
                <w:b/>
                <w:i/>
                <w:sz w:val="24"/>
                <w:szCs w:val="24"/>
              </w:rPr>
              <w:t>Кол-во часов</w:t>
            </w:r>
          </w:p>
        </w:tc>
        <w:tc>
          <w:tcPr>
            <w:tcW w:w="5021" w:type="dxa"/>
          </w:tcPr>
          <w:p w:rsidR="00CC6164" w:rsidRPr="003D77C9" w:rsidRDefault="00CC6164" w:rsidP="003D77C9">
            <w:pPr>
              <w:spacing w:line="259" w:lineRule="auto"/>
              <w:rPr>
                <w:rFonts w:ascii="Times New Roman" w:hAnsi="Times New Roman" w:cs="Times New Roman"/>
                <w:b/>
                <w:i/>
                <w:sz w:val="24"/>
                <w:szCs w:val="24"/>
              </w:rPr>
            </w:pPr>
            <w:r w:rsidRPr="003D77C9">
              <w:rPr>
                <w:rFonts w:ascii="Times New Roman" w:hAnsi="Times New Roman" w:cs="Times New Roman"/>
                <w:b/>
                <w:i/>
                <w:sz w:val="24"/>
                <w:szCs w:val="24"/>
              </w:rPr>
              <w:t xml:space="preserve">Тема </w:t>
            </w:r>
          </w:p>
        </w:tc>
        <w:tc>
          <w:tcPr>
            <w:tcW w:w="1746" w:type="dxa"/>
          </w:tcPr>
          <w:p w:rsidR="00CC6164" w:rsidRPr="003D77C9" w:rsidRDefault="00CC6164" w:rsidP="003D77C9">
            <w:pPr>
              <w:spacing w:line="259" w:lineRule="auto"/>
              <w:rPr>
                <w:rFonts w:ascii="Times New Roman" w:hAnsi="Times New Roman" w:cs="Times New Roman"/>
                <w:b/>
                <w:i/>
                <w:sz w:val="24"/>
                <w:szCs w:val="24"/>
              </w:rPr>
            </w:pPr>
            <w:r w:rsidRPr="003D77C9">
              <w:rPr>
                <w:rFonts w:ascii="Times New Roman" w:hAnsi="Times New Roman" w:cs="Times New Roman"/>
                <w:b/>
                <w:i/>
                <w:sz w:val="24"/>
                <w:szCs w:val="24"/>
              </w:rPr>
              <w:t>Количество часов</w:t>
            </w:r>
          </w:p>
        </w:tc>
      </w:tr>
      <w:tr w:rsidR="00CC6164" w:rsidRPr="003D77C9" w:rsidTr="00D872DB">
        <w:tc>
          <w:tcPr>
            <w:tcW w:w="1847" w:type="dxa"/>
          </w:tcPr>
          <w:p w:rsidR="00CC6164" w:rsidRPr="003D77C9" w:rsidRDefault="00CC6164" w:rsidP="003D77C9">
            <w:pPr>
              <w:spacing w:line="259" w:lineRule="auto"/>
              <w:rPr>
                <w:rFonts w:ascii="Times New Roman" w:hAnsi="Times New Roman" w:cs="Times New Roman"/>
                <w:sz w:val="24"/>
                <w:szCs w:val="24"/>
              </w:rPr>
            </w:pPr>
            <w:r w:rsidRPr="003D77C9">
              <w:rPr>
                <w:rFonts w:ascii="Times New Roman" w:hAnsi="Times New Roman" w:cs="Times New Roman"/>
                <w:sz w:val="24"/>
                <w:szCs w:val="24"/>
              </w:rPr>
              <w:t> Введение</w:t>
            </w:r>
          </w:p>
          <w:p w:rsidR="00CC6164" w:rsidRPr="003D77C9" w:rsidRDefault="00CC6164" w:rsidP="003D77C9">
            <w:pPr>
              <w:spacing w:line="259" w:lineRule="auto"/>
              <w:rPr>
                <w:rFonts w:ascii="Times New Roman" w:hAnsi="Times New Roman" w:cs="Times New Roman"/>
                <w:bCs/>
                <w:sz w:val="24"/>
                <w:szCs w:val="24"/>
              </w:rPr>
            </w:pPr>
            <w:r w:rsidRPr="003D77C9">
              <w:rPr>
                <w:rFonts w:ascii="Times New Roman" w:hAnsi="Times New Roman" w:cs="Times New Roman"/>
                <w:sz w:val="24"/>
                <w:szCs w:val="24"/>
              </w:rPr>
              <w:t>Раздел 1 Физиология</w:t>
            </w:r>
            <w:r w:rsidRPr="003D77C9">
              <w:rPr>
                <w:rFonts w:ascii="Times New Roman" w:hAnsi="Times New Roman" w:cs="Times New Roman"/>
                <w:bCs/>
                <w:sz w:val="24"/>
                <w:szCs w:val="24"/>
              </w:rPr>
              <w:t xml:space="preserve"> как комплекс наук о процессах в живой природе </w:t>
            </w:r>
          </w:p>
          <w:p w:rsidR="00CC6164" w:rsidRPr="003D77C9" w:rsidRDefault="00CC6164" w:rsidP="003D77C9">
            <w:pPr>
              <w:spacing w:line="259" w:lineRule="auto"/>
              <w:rPr>
                <w:rFonts w:ascii="Times New Roman" w:hAnsi="Times New Roman" w:cs="Times New Roman"/>
                <w:sz w:val="24"/>
                <w:szCs w:val="24"/>
              </w:rPr>
            </w:pPr>
          </w:p>
          <w:p w:rsidR="00CC6164" w:rsidRPr="003D77C9" w:rsidRDefault="00CC6164" w:rsidP="003D77C9">
            <w:pPr>
              <w:spacing w:line="259" w:lineRule="auto"/>
              <w:rPr>
                <w:rFonts w:ascii="Times New Roman" w:hAnsi="Times New Roman" w:cs="Times New Roman"/>
                <w:sz w:val="24"/>
                <w:szCs w:val="24"/>
              </w:rPr>
            </w:pPr>
          </w:p>
          <w:p w:rsidR="00CC6164" w:rsidRPr="003D77C9" w:rsidRDefault="00CC6164" w:rsidP="003D77C9">
            <w:pPr>
              <w:spacing w:line="259" w:lineRule="auto"/>
              <w:rPr>
                <w:rFonts w:ascii="Times New Roman" w:hAnsi="Times New Roman" w:cs="Times New Roman"/>
                <w:sz w:val="24"/>
                <w:szCs w:val="24"/>
              </w:rPr>
            </w:pPr>
          </w:p>
          <w:p w:rsidR="00CC6164" w:rsidRPr="003D77C9" w:rsidRDefault="00CC6164" w:rsidP="003D77C9">
            <w:pPr>
              <w:spacing w:line="259" w:lineRule="auto"/>
              <w:rPr>
                <w:rFonts w:ascii="Times New Roman" w:hAnsi="Times New Roman" w:cs="Times New Roman"/>
                <w:sz w:val="24"/>
                <w:szCs w:val="24"/>
              </w:rPr>
            </w:pPr>
            <w:r w:rsidRPr="003D77C9">
              <w:rPr>
                <w:rFonts w:ascii="Times New Roman" w:hAnsi="Times New Roman" w:cs="Times New Roman"/>
                <w:bCs/>
                <w:sz w:val="24"/>
                <w:szCs w:val="24"/>
              </w:rPr>
              <w:t xml:space="preserve">Раздел 2. Структурные и функциональные основы жизни </w:t>
            </w:r>
          </w:p>
          <w:p w:rsidR="00CC6164" w:rsidRPr="003D77C9" w:rsidRDefault="00CC6164" w:rsidP="003D77C9">
            <w:pPr>
              <w:spacing w:line="259" w:lineRule="auto"/>
              <w:rPr>
                <w:rFonts w:ascii="Times New Roman" w:hAnsi="Times New Roman" w:cs="Times New Roman"/>
                <w:sz w:val="24"/>
                <w:szCs w:val="24"/>
              </w:rPr>
            </w:pPr>
          </w:p>
          <w:p w:rsidR="00CC6164" w:rsidRPr="003D77C9" w:rsidRDefault="00CC6164" w:rsidP="003D77C9">
            <w:pPr>
              <w:spacing w:line="259" w:lineRule="auto"/>
              <w:rPr>
                <w:rFonts w:ascii="Times New Roman" w:hAnsi="Times New Roman" w:cs="Times New Roman"/>
                <w:bCs/>
                <w:sz w:val="24"/>
                <w:szCs w:val="24"/>
              </w:rPr>
            </w:pPr>
            <w:r w:rsidRPr="003D77C9">
              <w:rPr>
                <w:rFonts w:ascii="Times New Roman" w:hAnsi="Times New Roman" w:cs="Times New Roman"/>
                <w:bCs/>
                <w:sz w:val="24"/>
                <w:szCs w:val="24"/>
              </w:rPr>
              <w:t>Раздел 3. Размножение организмов</w:t>
            </w: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rPr>
                <w:rFonts w:ascii="Times New Roman" w:hAnsi="Times New Roman" w:cs="Times New Roman"/>
                <w:bCs/>
                <w:sz w:val="24"/>
                <w:szCs w:val="24"/>
              </w:rPr>
            </w:pPr>
            <w:r w:rsidRPr="003D77C9">
              <w:rPr>
                <w:rFonts w:ascii="Times New Roman" w:hAnsi="Times New Roman" w:cs="Times New Roman"/>
                <w:bCs/>
                <w:sz w:val="24"/>
                <w:szCs w:val="24"/>
              </w:rPr>
              <w:t>Раздел 4. Наследственность и изменчивость организмов</w:t>
            </w: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spacing w:line="259" w:lineRule="auto"/>
              <w:rPr>
                <w:rFonts w:ascii="Times New Roman" w:hAnsi="Times New Roman" w:cs="Times New Roman"/>
                <w:bCs/>
                <w:sz w:val="24"/>
                <w:szCs w:val="24"/>
              </w:rPr>
            </w:pPr>
          </w:p>
          <w:p w:rsidR="00CC6164" w:rsidRPr="003D77C9" w:rsidRDefault="00CC6164" w:rsidP="003D77C9">
            <w:pPr>
              <w:spacing w:line="259" w:lineRule="auto"/>
              <w:rPr>
                <w:rFonts w:ascii="Times New Roman" w:hAnsi="Times New Roman" w:cs="Times New Roman"/>
                <w:sz w:val="24"/>
                <w:szCs w:val="24"/>
              </w:rPr>
            </w:pPr>
            <w:r w:rsidRPr="003D77C9">
              <w:rPr>
                <w:rFonts w:ascii="Times New Roman" w:hAnsi="Times New Roman" w:cs="Times New Roman"/>
                <w:sz w:val="24"/>
                <w:szCs w:val="24"/>
              </w:rPr>
              <w:t>Итого</w:t>
            </w:r>
          </w:p>
        </w:tc>
        <w:tc>
          <w:tcPr>
            <w:tcW w:w="731" w:type="dxa"/>
          </w:tcPr>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1</w:t>
            </w: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7</w:t>
            </w: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20</w:t>
            </w: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20</w:t>
            </w: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20</w:t>
            </w: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68</w:t>
            </w:r>
          </w:p>
        </w:tc>
        <w:tc>
          <w:tcPr>
            <w:tcW w:w="5021" w:type="dxa"/>
          </w:tcPr>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lastRenderedPageBreak/>
              <w:t> </w:t>
            </w:r>
            <w:hyperlink r:id="rId5" w:history="1">
              <w:r w:rsidRPr="003D77C9">
                <w:rPr>
                  <w:rStyle w:val="a4"/>
                  <w:rFonts w:ascii="Times New Roman" w:hAnsi="Times New Roman" w:cs="Times New Roman"/>
                  <w:sz w:val="24"/>
                  <w:szCs w:val="24"/>
                </w:rPr>
                <w:t>https://resh.edu.ru/subject/lesson/2114/start/</w:t>
              </w:r>
            </w:hyperlink>
          </w:p>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 </w:t>
            </w:r>
            <w:hyperlink r:id="rId6" w:tgtFrame="_blank" w:history="1">
              <w:r w:rsidRPr="003D77C9">
                <w:rPr>
                  <w:rStyle w:val="a4"/>
                  <w:rFonts w:ascii="Times New Roman" w:hAnsi="Times New Roman" w:cs="Times New Roman"/>
                  <w:sz w:val="24"/>
                  <w:szCs w:val="24"/>
                </w:rPr>
                <w:t>https://soc-ege.sdamgia.ru/</w:t>
              </w:r>
            </w:hyperlink>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9C4B29" w:rsidP="003D77C9">
            <w:pPr>
              <w:rPr>
                <w:rFonts w:ascii="Times New Roman" w:hAnsi="Times New Roman" w:cs="Times New Roman"/>
                <w:sz w:val="24"/>
                <w:szCs w:val="24"/>
              </w:rPr>
            </w:pPr>
            <w:hyperlink r:id="rId7" w:history="1">
              <w:r w:rsidR="00CC6164" w:rsidRPr="003D77C9">
                <w:rPr>
                  <w:rStyle w:val="a4"/>
                  <w:rFonts w:ascii="Times New Roman" w:hAnsi="Times New Roman" w:cs="Times New Roman"/>
                  <w:sz w:val="24"/>
                  <w:szCs w:val="24"/>
                </w:rPr>
                <w:t>https://resh.edu.ru/subject/lesson/3861/start/295751/</w:t>
              </w:r>
            </w:hyperlink>
            <w:r w:rsidR="00CC6164" w:rsidRPr="003D77C9">
              <w:rPr>
                <w:rFonts w:ascii="Times New Roman" w:hAnsi="Times New Roman" w:cs="Times New Roman"/>
                <w:sz w:val="24"/>
                <w:szCs w:val="24"/>
              </w:rPr>
              <w:t> </w:t>
            </w:r>
          </w:p>
          <w:p w:rsidR="00CC6164" w:rsidRPr="003D77C9" w:rsidRDefault="009C4B29" w:rsidP="003D77C9">
            <w:pPr>
              <w:rPr>
                <w:rFonts w:ascii="Times New Roman" w:hAnsi="Times New Roman" w:cs="Times New Roman"/>
                <w:sz w:val="24"/>
                <w:szCs w:val="24"/>
              </w:rPr>
            </w:pPr>
            <w:hyperlink r:id="rId8" w:history="1">
              <w:r w:rsidR="00CC6164" w:rsidRPr="003D77C9">
                <w:rPr>
                  <w:rStyle w:val="a4"/>
                  <w:rFonts w:ascii="Times New Roman" w:hAnsi="Times New Roman" w:cs="Times New Roman"/>
                  <w:sz w:val="24"/>
                  <w:szCs w:val="24"/>
                </w:rPr>
                <w:t>https://resh.edu.ru/subject/lesson/2484/start/</w:t>
              </w:r>
            </w:hyperlink>
          </w:p>
          <w:p w:rsidR="00CC6164" w:rsidRPr="003D77C9" w:rsidRDefault="009C4B29" w:rsidP="003D77C9">
            <w:pPr>
              <w:rPr>
                <w:rFonts w:ascii="Times New Roman" w:hAnsi="Times New Roman" w:cs="Times New Roman"/>
                <w:sz w:val="24"/>
                <w:szCs w:val="24"/>
              </w:rPr>
            </w:pPr>
            <w:hyperlink r:id="rId9" w:tgtFrame="_blank" w:history="1">
              <w:r w:rsidR="00CC6164" w:rsidRPr="003D77C9">
                <w:rPr>
                  <w:rStyle w:val="a4"/>
                  <w:rFonts w:ascii="Times New Roman" w:hAnsi="Times New Roman" w:cs="Times New Roman"/>
                  <w:sz w:val="24"/>
                  <w:szCs w:val="24"/>
                </w:rPr>
                <w:t>https://soc-ege.sdamgia.ru/</w:t>
              </w:r>
            </w:hyperlink>
            <w:r w:rsidR="00CC6164" w:rsidRPr="003D77C9">
              <w:rPr>
                <w:rFonts w:ascii="Times New Roman" w:hAnsi="Times New Roman" w:cs="Times New Roman"/>
                <w:sz w:val="24"/>
                <w:szCs w:val="24"/>
              </w:rPr>
              <w:t> </w:t>
            </w:r>
          </w:p>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 </w:t>
            </w:r>
            <w:hyperlink r:id="rId10" w:history="1">
              <w:r w:rsidRPr="003D77C9">
                <w:rPr>
                  <w:rStyle w:val="a4"/>
                  <w:rFonts w:ascii="Times New Roman" w:hAnsi="Times New Roman" w:cs="Times New Roman"/>
                  <w:sz w:val="24"/>
                  <w:szCs w:val="24"/>
                </w:rPr>
                <w:t>https://resh.edu.ru/subject/lesson/2480/start/</w:t>
              </w:r>
            </w:hyperlink>
          </w:p>
          <w:p w:rsidR="00CC6164" w:rsidRPr="003D77C9" w:rsidRDefault="009C4B29" w:rsidP="003D77C9">
            <w:pPr>
              <w:rPr>
                <w:rFonts w:ascii="Times New Roman" w:hAnsi="Times New Roman" w:cs="Times New Roman"/>
                <w:sz w:val="24"/>
                <w:szCs w:val="24"/>
              </w:rPr>
            </w:pPr>
            <w:hyperlink r:id="rId11" w:history="1">
              <w:r w:rsidR="00CC6164" w:rsidRPr="003D77C9">
                <w:rPr>
                  <w:rStyle w:val="a4"/>
                  <w:rFonts w:ascii="Times New Roman" w:hAnsi="Times New Roman" w:cs="Times New Roman"/>
                  <w:sz w:val="24"/>
                  <w:szCs w:val="24"/>
                </w:rPr>
                <w:t>https://resh.edu.ru/subject/lesson/3861/start/295751/</w:t>
              </w:r>
            </w:hyperlink>
            <w:r w:rsidR="00CC6164" w:rsidRPr="003D77C9">
              <w:rPr>
                <w:rFonts w:ascii="Times New Roman" w:hAnsi="Times New Roman" w:cs="Times New Roman"/>
                <w:sz w:val="24"/>
                <w:szCs w:val="24"/>
              </w:rPr>
              <w:t> </w:t>
            </w:r>
          </w:p>
          <w:p w:rsidR="00CC6164" w:rsidRPr="003D77C9" w:rsidRDefault="009C4B29" w:rsidP="003D77C9">
            <w:pPr>
              <w:rPr>
                <w:rFonts w:ascii="Times New Roman" w:hAnsi="Times New Roman" w:cs="Times New Roman"/>
                <w:sz w:val="24"/>
                <w:szCs w:val="24"/>
              </w:rPr>
            </w:pPr>
            <w:hyperlink r:id="rId12" w:history="1">
              <w:r w:rsidR="00CC6164" w:rsidRPr="003D77C9">
                <w:rPr>
                  <w:rStyle w:val="a4"/>
                  <w:rFonts w:ascii="Times New Roman" w:hAnsi="Times New Roman" w:cs="Times New Roman"/>
                  <w:sz w:val="24"/>
                  <w:szCs w:val="24"/>
                </w:rPr>
                <w:t>https://resh.edu.ru/subject/lesson/3861/start/295751/</w:t>
              </w:r>
            </w:hyperlink>
            <w:r w:rsidR="00CC6164" w:rsidRPr="003D77C9">
              <w:rPr>
                <w:rFonts w:ascii="Times New Roman" w:hAnsi="Times New Roman" w:cs="Times New Roman"/>
                <w:sz w:val="24"/>
                <w:szCs w:val="24"/>
              </w:rPr>
              <w:t> </w:t>
            </w:r>
          </w:p>
          <w:p w:rsidR="00CC6164" w:rsidRPr="003D77C9" w:rsidRDefault="009C4B29" w:rsidP="003D77C9">
            <w:pPr>
              <w:rPr>
                <w:rFonts w:ascii="Times New Roman" w:hAnsi="Times New Roman" w:cs="Times New Roman"/>
                <w:sz w:val="24"/>
                <w:szCs w:val="24"/>
              </w:rPr>
            </w:pPr>
            <w:hyperlink r:id="rId13" w:history="1">
              <w:r w:rsidR="00CC6164" w:rsidRPr="003D77C9">
                <w:rPr>
                  <w:rStyle w:val="a4"/>
                  <w:rFonts w:ascii="Times New Roman" w:hAnsi="Times New Roman" w:cs="Times New Roman"/>
                  <w:sz w:val="24"/>
                  <w:szCs w:val="24"/>
                </w:rPr>
                <w:t>https://resh.edu.ru/subject/lesson/3861/start/295751/</w:t>
              </w:r>
            </w:hyperlink>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9C4B29" w:rsidP="003D77C9">
            <w:pPr>
              <w:rPr>
                <w:rFonts w:ascii="Times New Roman" w:hAnsi="Times New Roman" w:cs="Times New Roman"/>
                <w:sz w:val="24"/>
                <w:szCs w:val="24"/>
              </w:rPr>
            </w:pPr>
            <w:hyperlink r:id="rId14" w:history="1">
              <w:r w:rsidR="00CC6164" w:rsidRPr="003D77C9">
                <w:rPr>
                  <w:rStyle w:val="a4"/>
                  <w:rFonts w:ascii="Times New Roman" w:hAnsi="Times New Roman" w:cs="Times New Roman"/>
                  <w:sz w:val="24"/>
                  <w:szCs w:val="24"/>
                </w:rPr>
                <w:t>https://resh.edu.ru/subject/lesson/3861/start/295751/</w:t>
              </w:r>
            </w:hyperlink>
          </w:p>
          <w:p w:rsidR="00CC6164" w:rsidRPr="003D77C9" w:rsidRDefault="009C4B29" w:rsidP="003D77C9">
            <w:pPr>
              <w:rPr>
                <w:rFonts w:ascii="Times New Roman" w:hAnsi="Times New Roman" w:cs="Times New Roman"/>
                <w:sz w:val="24"/>
                <w:szCs w:val="24"/>
              </w:rPr>
            </w:pPr>
            <w:hyperlink r:id="rId15" w:history="1">
              <w:r w:rsidR="00CC6164" w:rsidRPr="003D77C9">
                <w:rPr>
                  <w:rStyle w:val="a4"/>
                  <w:rFonts w:ascii="Times New Roman" w:hAnsi="Times New Roman" w:cs="Times New Roman"/>
                  <w:sz w:val="24"/>
                  <w:szCs w:val="24"/>
                </w:rPr>
                <w:t>https://resh.edu.ru/subject/lesson/3861/start/295751/</w:t>
              </w:r>
            </w:hyperlink>
          </w:p>
          <w:p w:rsidR="00CC6164" w:rsidRPr="003D77C9" w:rsidRDefault="00CC6164" w:rsidP="003D77C9">
            <w:pPr>
              <w:rPr>
                <w:rFonts w:ascii="Times New Roman" w:hAnsi="Times New Roman" w:cs="Times New Roman"/>
                <w:sz w:val="24"/>
                <w:szCs w:val="24"/>
              </w:rPr>
            </w:pPr>
            <w:r w:rsidRPr="003D77C9">
              <w:rPr>
                <w:rFonts w:ascii="Times New Roman" w:hAnsi="Times New Roman" w:cs="Times New Roman"/>
                <w:sz w:val="24"/>
                <w:szCs w:val="24"/>
              </w:rPr>
              <w:t> </w:t>
            </w:r>
            <w:hyperlink r:id="rId16" w:tgtFrame="_blank" w:history="1">
              <w:r w:rsidRPr="003D77C9">
                <w:rPr>
                  <w:rStyle w:val="a4"/>
                  <w:rFonts w:ascii="Times New Roman" w:hAnsi="Times New Roman" w:cs="Times New Roman"/>
                  <w:sz w:val="24"/>
                  <w:szCs w:val="24"/>
                </w:rPr>
                <w:t>https://soc-ege.sdamgia.ru/</w:t>
              </w:r>
            </w:hyperlink>
            <w:r w:rsidRPr="003D77C9">
              <w:rPr>
                <w:rFonts w:ascii="Times New Roman" w:hAnsi="Times New Roman" w:cs="Times New Roman"/>
                <w:sz w:val="24"/>
                <w:szCs w:val="24"/>
              </w:rPr>
              <w:t> </w:t>
            </w: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p w:rsidR="00CC6164" w:rsidRPr="003D77C9" w:rsidRDefault="009C4B29" w:rsidP="003D77C9">
            <w:pPr>
              <w:rPr>
                <w:rFonts w:ascii="Times New Roman" w:hAnsi="Times New Roman" w:cs="Times New Roman"/>
                <w:sz w:val="24"/>
                <w:szCs w:val="24"/>
              </w:rPr>
            </w:pPr>
            <w:hyperlink r:id="rId17" w:tgtFrame="_blank" w:history="1">
              <w:r w:rsidR="00CC6164" w:rsidRPr="003D77C9">
                <w:rPr>
                  <w:rStyle w:val="a4"/>
                  <w:rFonts w:ascii="Times New Roman" w:hAnsi="Times New Roman" w:cs="Times New Roman"/>
                  <w:sz w:val="24"/>
                  <w:szCs w:val="24"/>
                </w:rPr>
                <w:t>https://soc-ege.sdamgia.ru/</w:t>
              </w:r>
            </w:hyperlink>
            <w:r w:rsidR="00CC6164" w:rsidRPr="003D77C9">
              <w:rPr>
                <w:rFonts w:ascii="Times New Roman" w:hAnsi="Times New Roman" w:cs="Times New Roman"/>
                <w:sz w:val="24"/>
                <w:szCs w:val="24"/>
              </w:rPr>
              <w:t> </w:t>
            </w:r>
          </w:p>
          <w:p w:rsidR="00CC6164" w:rsidRPr="003D77C9" w:rsidRDefault="009C4B29" w:rsidP="003D77C9">
            <w:pPr>
              <w:rPr>
                <w:rFonts w:ascii="Times New Roman" w:hAnsi="Times New Roman" w:cs="Times New Roman"/>
                <w:sz w:val="24"/>
                <w:szCs w:val="24"/>
              </w:rPr>
            </w:pPr>
            <w:hyperlink r:id="rId18" w:history="1">
              <w:r w:rsidR="00CC6164" w:rsidRPr="003D77C9">
                <w:rPr>
                  <w:rStyle w:val="a4"/>
                  <w:rFonts w:ascii="Times New Roman" w:hAnsi="Times New Roman" w:cs="Times New Roman"/>
                  <w:sz w:val="24"/>
                  <w:szCs w:val="24"/>
                </w:rPr>
                <w:t>https://resh.edu.ru/subject/lesson/5391/start/3010</w:t>
              </w:r>
              <w:r w:rsidR="00CC6164" w:rsidRPr="003D77C9">
                <w:rPr>
                  <w:rStyle w:val="a4"/>
                  <w:rFonts w:ascii="Times New Roman" w:hAnsi="Times New Roman" w:cs="Times New Roman"/>
                  <w:sz w:val="24"/>
                  <w:szCs w:val="24"/>
                </w:rPr>
                <w:lastRenderedPageBreak/>
                <w:t>36/</w:t>
              </w:r>
            </w:hyperlink>
            <w:r w:rsidR="00CC6164" w:rsidRPr="003D77C9">
              <w:rPr>
                <w:rFonts w:ascii="Times New Roman" w:hAnsi="Times New Roman" w:cs="Times New Roman"/>
                <w:sz w:val="24"/>
                <w:szCs w:val="24"/>
              </w:rPr>
              <w:t> </w:t>
            </w:r>
          </w:p>
          <w:p w:rsidR="00CC6164" w:rsidRPr="003D77C9" w:rsidRDefault="009C4B29" w:rsidP="003D77C9">
            <w:pPr>
              <w:rPr>
                <w:rFonts w:ascii="Times New Roman" w:hAnsi="Times New Roman" w:cs="Times New Roman"/>
                <w:sz w:val="24"/>
                <w:szCs w:val="24"/>
              </w:rPr>
            </w:pPr>
            <w:hyperlink r:id="rId19" w:history="1">
              <w:r w:rsidR="00CC6164" w:rsidRPr="003D77C9">
                <w:rPr>
                  <w:rStyle w:val="a4"/>
                  <w:rFonts w:ascii="Times New Roman" w:hAnsi="Times New Roman" w:cs="Times New Roman"/>
                  <w:sz w:val="24"/>
                  <w:szCs w:val="24"/>
                </w:rPr>
                <w:t>https://resh.edu.ru/subject/lesson/5501/start/119075/</w:t>
              </w:r>
            </w:hyperlink>
            <w:r w:rsidR="00CC6164" w:rsidRPr="003D77C9">
              <w:rPr>
                <w:rFonts w:ascii="Times New Roman" w:hAnsi="Times New Roman" w:cs="Times New Roman"/>
                <w:sz w:val="24"/>
                <w:szCs w:val="24"/>
              </w:rPr>
              <w:t> </w:t>
            </w:r>
          </w:p>
          <w:p w:rsidR="00CC6164" w:rsidRPr="003D77C9" w:rsidRDefault="009C4B29" w:rsidP="003D77C9">
            <w:pPr>
              <w:rPr>
                <w:rFonts w:ascii="Times New Roman" w:hAnsi="Times New Roman" w:cs="Times New Roman"/>
                <w:sz w:val="24"/>
                <w:szCs w:val="24"/>
              </w:rPr>
            </w:pPr>
            <w:hyperlink r:id="rId20" w:history="1">
              <w:r w:rsidR="00CC6164" w:rsidRPr="003D77C9">
                <w:rPr>
                  <w:rStyle w:val="a4"/>
                  <w:rFonts w:ascii="Times New Roman" w:hAnsi="Times New Roman" w:cs="Times New Roman"/>
                  <w:sz w:val="24"/>
                  <w:szCs w:val="24"/>
                </w:rPr>
                <w:t>https://resh.edu.ru/subject/lesson/3896/start/17493/</w:t>
              </w:r>
            </w:hyperlink>
            <w:r w:rsidR="00CC6164" w:rsidRPr="003D77C9">
              <w:rPr>
                <w:rFonts w:ascii="Times New Roman" w:hAnsi="Times New Roman" w:cs="Times New Roman"/>
                <w:sz w:val="24"/>
                <w:szCs w:val="24"/>
              </w:rPr>
              <w:t> </w:t>
            </w:r>
          </w:p>
          <w:p w:rsidR="00CC6164" w:rsidRPr="003D77C9" w:rsidRDefault="009C4B29" w:rsidP="003D77C9">
            <w:pPr>
              <w:rPr>
                <w:rFonts w:ascii="Times New Roman" w:hAnsi="Times New Roman" w:cs="Times New Roman"/>
                <w:sz w:val="24"/>
                <w:szCs w:val="24"/>
              </w:rPr>
            </w:pPr>
            <w:hyperlink r:id="rId21" w:tgtFrame="_blank" w:history="1">
              <w:r w:rsidR="00CC6164" w:rsidRPr="003D77C9">
                <w:rPr>
                  <w:rStyle w:val="a4"/>
                  <w:rFonts w:ascii="Times New Roman" w:hAnsi="Times New Roman" w:cs="Times New Roman"/>
                  <w:sz w:val="24"/>
                  <w:szCs w:val="24"/>
                </w:rPr>
                <w:t>https://soc-ege.sdamgia.ru/</w:t>
              </w:r>
            </w:hyperlink>
            <w:r w:rsidR="00CC6164" w:rsidRPr="003D77C9">
              <w:rPr>
                <w:rFonts w:ascii="Times New Roman" w:hAnsi="Times New Roman" w:cs="Times New Roman"/>
                <w:sz w:val="24"/>
                <w:szCs w:val="24"/>
              </w:rPr>
              <w:t> </w:t>
            </w:r>
          </w:p>
          <w:p w:rsidR="00CC6164" w:rsidRPr="003D77C9" w:rsidRDefault="00CC6164" w:rsidP="003D77C9">
            <w:pPr>
              <w:rPr>
                <w:rFonts w:ascii="Times New Roman" w:hAnsi="Times New Roman" w:cs="Times New Roman"/>
                <w:sz w:val="24"/>
                <w:szCs w:val="24"/>
              </w:rPr>
            </w:pPr>
          </w:p>
          <w:p w:rsidR="00CC6164" w:rsidRPr="003D77C9" w:rsidRDefault="00CC6164" w:rsidP="003D77C9">
            <w:pPr>
              <w:rPr>
                <w:rFonts w:ascii="Times New Roman" w:hAnsi="Times New Roman" w:cs="Times New Roman"/>
                <w:sz w:val="24"/>
                <w:szCs w:val="24"/>
              </w:rPr>
            </w:pPr>
          </w:p>
        </w:tc>
        <w:tc>
          <w:tcPr>
            <w:tcW w:w="1746" w:type="dxa"/>
          </w:tcPr>
          <w:p w:rsidR="00CC6164" w:rsidRPr="003D77C9" w:rsidRDefault="00CC6164" w:rsidP="003D77C9">
            <w:pPr>
              <w:spacing w:line="259" w:lineRule="auto"/>
              <w:rPr>
                <w:rFonts w:ascii="Times New Roman" w:hAnsi="Times New Roman" w:cs="Times New Roman"/>
                <w:sz w:val="24"/>
                <w:szCs w:val="24"/>
              </w:rPr>
            </w:pPr>
            <w:proofErr w:type="gramStart"/>
            <w:r w:rsidRPr="003D77C9">
              <w:rPr>
                <w:rFonts w:ascii="Times New Roman" w:hAnsi="Times New Roman" w:cs="Times New Roman"/>
                <w:sz w:val="24"/>
                <w:szCs w:val="24"/>
              </w:rPr>
              <w:lastRenderedPageBreak/>
              <w:t>Применение на занятии интерактивных форм работы с обучающимися: интерактивных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учащихся командной работе и взаимодействию с другими обучающимися</w:t>
            </w:r>
            <w:proofErr w:type="gramEnd"/>
          </w:p>
          <w:p w:rsidR="00CC6164" w:rsidRPr="003D77C9" w:rsidRDefault="00CC6164" w:rsidP="003D77C9">
            <w:pPr>
              <w:spacing w:line="259" w:lineRule="auto"/>
              <w:rPr>
                <w:rFonts w:ascii="Times New Roman" w:hAnsi="Times New Roman" w:cs="Times New Roman"/>
                <w:sz w:val="24"/>
                <w:szCs w:val="24"/>
              </w:rPr>
            </w:pPr>
          </w:p>
        </w:tc>
      </w:tr>
    </w:tbl>
    <w:p w:rsidR="00D872DB" w:rsidRPr="003D77C9" w:rsidRDefault="00D872DB" w:rsidP="003D77C9">
      <w:pPr>
        <w:spacing w:after="0"/>
        <w:rPr>
          <w:rFonts w:ascii="Times New Roman" w:hAnsi="Times New Roman" w:cs="Times New Roman"/>
          <w:b/>
          <w:i/>
          <w:sz w:val="24"/>
          <w:szCs w:val="24"/>
        </w:rPr>
      </w:pPr>
      <w:r w:rsidRPr="003D77C9">
        <w:rPr>
          <w:rFonts w:ascii="Times New Roman" w:hAnsi="Times New Roman" w:cs="Times New Roman"/>
          <w:b/>
          <w:i/>
          <w:sz w:val="24"/>
          <w:szCs w:val="24"/>
        </w:rPr>
        <w:lastRenderedPageBreak/>
        <w:t>Работы исследовательского и реферативного характера 10-11 класс</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Современные биотехнологии.</w:t>
      </w:r>
    </w:p>
    <w:p w:rsidR="00D872DB" w:rsidRPr="003D77C9" w:rsidRDefault="00D872DB"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 xml:space="preserve"> Процесс старения.</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 xml:space="preserve"> Фотосинтез – у</w:t>
      </w:r>
      <w:r w:rsidR="00D872DB" w:rsidRPr="003D77C9">
        <w:rPr>
          <w:rFonts w:ascii="Times New Roman" w:hAnsi="Times New Roman" w:cs="Times New Roman"/>
          <w:sz w:val="24"/>
          <w:szCs w:val="24"/>
        </w:rPr>
        <w:t>никальное природное явление.</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 xml:space="preserve"> Характеристика биоритмов человека.</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 xml:space="preserve"> Редкие и исчезающие виды птиц.</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Растения,</w:t>
      </w:r>
      <w:r w:rsidR="00D872DB" w:rsidRPr="003D77C9">
        <w:rPr>
          <w:rFonts w:ascii="Times New Roman" w:hAnsi="Times New Roman" w:cs="Times New Roman"/>
          <w:sz w:val="24"/>
          <w:szCs w:val="24"/>
        </w:rPr>
        <w:t xml:space="preserve"> занесенные в красную книгу.</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 xml:space="preserve"> Животные, наход</w:t>
      </w:r>
      <w:r w:rsidR="00D872DB" w:rsidRPr="003D77C9">
        <w:rPr>
          <w:rFonts w:ascii="Times New Roman" w:hAnsi="Times New Roman" w:cs="Times New Roman"/>
          <w:sz w:val="24"/>
          <w:szCs w:val="24"/>
        </w:rPr>
        <w:t>ящиеся на грани исчезновения.</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 xml:space="preserve"> Виды рас: ос</w:t>
      </w:r>
      <w:r w:rsidR="00D872DB" w:rsidRPr="003D77C9">
        <w:rPr>
          <w:rFonts w:ascii="Times New Roman" w:hAnsi="Times New Roman" w:cs="Times New Roman"/>
          <w:sz w:val="24"/>
          <w:szCs w:val="24"/>
        </w:rPr>
        <w:t>обенности их происхождения.</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Спе</w:t>
      </w:r>
      <w:r w:rsidR="00D872DB" w:rsidRPr="003D77C9">
        <w:rPr>
          <w:rFonts w:ascii="Times New Roman" w:hAnsi="Times New Roman" w:cs="Times New Roman"/>
          <w:sz w:val="24"/>
          <w:szCs w:val="24"/>
        </w:rPr>
        <w:t>цифика выработки иммунитета.</w:t>
      </w:r>
    </w:p>
    <w:p w:rsidR="00D872DB" w:rsidRPr="003D77C9" w:rsidRDefault="00D872DB"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Главные заповедники России.</w:t>
      </w:r>
    </w:p>
    <w:p w:rsidR="00D872DB"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Ферменты: функции и</w:t>
      </w:r>
      <w:r w:rsidR="00D872DB" w:rsidRPr="003D77C9">
        <w:rPr>
          <w:rFonts w:ascii="Times New Roman" w:hAnsi="Times New Roman" w:cs="Times New Roman"/>
          <w:sz w:val="24"/>
          <w:szCs w:val="24"/>
        </w:rPr>
        <w:t xml:space="preserve"> определение их активности.</w:t>
      </w:r>
    </w:p>
    <w:p w:rsidR="00CC6164" w:rsidRPr="003D77C9" w:rsidRDefault="00CC6164" w:rsidP="003D77C9">
      <w:pPr>
        <w:pStyle w:val="a5"/>
        <w:numPr>
          <w:ilvl w:val="0"/>
          <w:numId w:val="2"/>
        </w:numPr>
        <w:spacing w:after="0"/>
        <w:contextualSpacing w:val="0"/>
        <w:rPr>
          <w:rFonts w:ascii="Times New Roman" w:hAnsi="Times New Roman" w:cs="Times New Roman"/>
          <w:sz w:val="24"/>
          <w:szCs w:val="24"/>
        </w:rPr>
      </w:pPr>
      <w:r w:rsidRPr="003D77C9">
        <w:rPr>
          <w:rFonts w:ascii="Times New Roman" w:hAnsi="Times New Roman" w:cs="Times New Roman"/>
          <w:sz w:val="24"/>
          <w:szCs w:val="24"/>
        </w:rPr>
        <w:t>Характерные черты процесса регенерации.</w:t>
      </w:r>
    </w:p>
    <w:sectPr w:rsidR="00CC6164" w:rsidRPr="003D77C9" w:rsidSect="009C4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B2C7C"/>
    <w:multiLevelType w:val="hybridMultilevel"/>
    <w:tmpl w:val="8DEE8EF2"/>
    <w:lvl w:ilvl="0" w:tplc="F396766C">
      <w:numFmt w:val="bullet"/>
      <w:lvlText w:val="–"/>
      <w:lvlJc w:val="left"/>
      <w:pPr>
        <w:ind w:left="720" w:hanging="360"/>
      </w:pPr>
      <w:rPr>
        <w:rFonts w:ascii="Times New Roman" w:eastAsia="Calibri"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DB3F62"/>
    <w:multiLevelType w:val="hybridMultilevel"/>
    <w:tmpl w:val="8D3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F68"/>
    <w:rsid w:val="001D4F68"/>
    <w:rsid w:val="00273EBA"/>
    <w:rsid w:val="002F336B"/>
    <w:rsid w:val="003D77C9"/>
    <w:rsid w:val="005324D8"/>
    <w:rsid w:val="00647B6A"/>
    <w:rsid w:val="00667D17"/>
    <w:rsid w:val="009C4B29"/>
    <w:rsid w:val="00A26183"/>
    <w:rsid w:val="00C73562"/>
    <w:rsid w:val="00CC6164"/>
    <w:rsid w:val="00D872DB"/>
    <w:rsid w:val="00E56CE6"/>
    <w:rsid w:val="00F2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73EBA"/>
    <w:rPr>
      <w:color w:val="0563C1" w:themeColor="hyperlink"/>
      <w:u w:val="single"/>
    </w:rPr>
  </w:style>
  <w:style w:type="paragraph" w:styleId="a5">
    <w:name w:val="List Paragraph"/>
    <w:basedOn w:val="a"/>
    <w:uiPriority w:val="34"/>
    <w:qFormat/>
    <w:rsid w:val="00CC616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2484/start/" TargetMode="External"/><Relationship Id="rId13" Type="http://schemas.openxmlformats.org/officeDocument/2006/relationships/hyperlink" Target="https://resh.edu.ru/subject/lesson/3861/start/295751/" TargetMode="External"/><Relationship Id="rId18" Type="http://schemas.openxmlformats.org/officeDocument/2006/relationships/hyperlink" Target="https://resh.edu.ru/subject/lesson/5391/start/301036/" TargetMode="External"/><Relationship Id="rId3" Type="http://schemas.openxmlformats.org/officeDocument/2006/relationships/settings" Target="settings.xml"/><Relationship Id="rId21" Type="http://schemas.openxmlformats.org/officeDocument/2006/relationships/hyperlink" Target="https://soc-ege.sdamgia.ru/" TargetMode="External"/><Relationship Id="rId7" Type="http://schemas.openxmlformats.org/officeDocument/2006/relationships/hyperlink" Target="https://resh.edu.ru/subject/lesson/3861/start/295751/" TargetMode="External"/><Relationship Id="rId12" Type="http://schemas.openxmlformats.org/officeDocument/2006/relationships/hyperlink" Target="https://resh.edu.ru/subject/lesson/3861/start/295751/" TargetMode="External"/><Relationship Id="rId17" Type="http://schemas.openxmlformats.org/officeDocument/2006/relationships/hyperlink" Target="https://soc-ege.sdamgia.ru/" TargetMode="External"/><Relationship Id="rId2" Type="http://schemas.openxmlformats.org/officeDocument/2006/relationships/styles" Target="styles.xml"/><Relationship Id="rId16" Type="http://schemas.openxmlformats.org/officeDocument/2006/relationships/hyperlink" Target="https://soc-ege.sdamgia.ru/" TargetMode="External"/><Relationship Id="rId20" Type="http://schemas.openxmlformats.org/officeDocument/2006/relationships/hyperlink" Target="https://resh.edu.ru/subject/lesson/3896/start/17493/" TargetMode="External"/><Relationship Id="rId1" Type="http://schemas.openxmlformats.org/officeDocument/2006/relationships/numbering" Target="numbering.xml"/><Relationship Id="rId6" Type="http://schemas.openxmlformats.org/officeDocument/2006/relationships/hyperlink" Target="https://soc-ege.sdamgia.ru/" TargetMode="External"/><Relationship Id="rId11" Type="http://schemas.openxmlformats.org/officeDocument/2006/relationships/hyperlink" Target="https://resh.edu.ru/subject/lesson/3861/start/295751/" TargetMode="External"/><Relationship Id="rId5" Type="http://schemas.openxmlformats.org/officeDocument/2006/relationships/hyperlink" Target="https://resh.edu.ru/subject/lesson/2114/start/" TargetMode="External"/><Relationship Id="rId15" Type="http://schemas.openxmlformats.org/officeDocument/2006/relationships/hyperlink" Target="https://resh.edu.ru/subject/lesson/3861/start/295751/" TargetMode="External"/><Relationship Id="rId23" Type="http://schemas.openxmlformats.org/officeDocument/2006/relationships/theme" Target="theme/theme1.xml"/><Relationship Id="rId10" Type="http://schemas.openxmlformats.org/officeDocument/2006/relationships/hyperlink" Target="https://resh.edu.ru/subject/lesson/2480/start/" TargetMode="External"/><Relationship Id="rId19" Type="http://schemas.openxmlformats.org/officeDocument/2006/relationships/hyperlink" Target="https://resh.edu.ru/subject/lesson/5501/start/119075/" TargetMode="External"/><Relationship Id="rId4" Type="http://schemas.openxmlformats.org/officeDocument/2006/relationships/webSettings" Target="webSettings.xml"/><Relationship Id="rId9" Type="http://schemas.openxmlformats.org/officeDocument/2006/relationships/hyperlink" Target="https://soc-ege.sdamgia.ru/" TargetMode="External"/><Relationship Id="rId14" Type="http://schemas.openxmlformats.org/officeDocument/2006/relationships/hyperlink" Target="https://resh.edu.ru/subject/lesson/3861/start/29575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Пользователь4</cp:lastModifiedBy>
  <cp:revision>3</cp:revision>
  <dcterms:created xsi:type="dcterms:W3CDTF">2023-12-26T09:13:00Z</dcterms:created>
  <dcterms:modified xsi:type="dcterms:W3CDTF">2023-12-26T09:17:00Z</dcterms:modified>
</cp:coreProperties>
</file>