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E35" w:rsidRPr="008A513B" w:rsidRDefault="00B51E35" w:rsidP="00B51E35">
      <w:pPr>
        <w:spacing w:after="0" w:line="360" w:lineRule="auto"/>
        <w:jc w:val="center"/>
        <w:rPr>
          <w:rFonts w:ascii="Times New Roman" w:eastAsia="Times New Roman" w:hAnsi="Times New Roman" w:cs="Times New Roman"/>
          <w:b/>
          <w:bCs/>
          <w:sz w:val="28"/>
          <w:szCs w:val="28"/>
        </w:rPr>
      </w:pPr>
      <w:r w:rsidRPr="008A513B">
        <w:rPr>
          <w:rFonts w:ascii="Times New Roman" w:eastAsia="Times New Roman" w:hAnsi="Times New Roman" w:cs="Times New Roman"/>
          <w:b/>
          <w:bCs/>
          <w:sz w:val="28"/>
          <w:szCs w:val="28"/>
        </w:rPr>
        <w:t>Аннотация к рабочей программе</w:t>
      </w:r>
    </w:p>
    <w:p w:rsidR="00B51E35" w:rsidRPr="008A513B" w:rsidRDefault="00B51E35" w:rsidP="00B51E35">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курса внеурочной деятельности </w:t>
      </w:r>
      <w:r w:rsidRPr="008A513B">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Физика в задачах</w:t>
      </w:r>
      <w:r w:rsidRPr="008A513B">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10–11 классы (углубленный уровень)</w:t>
      </w:r>
    </w:p>
    <w:p w:rsidR="00B51E35" w:rsidRPr="008A513B" w:rsidRDefault="00B51E35" w:rsidP="00B51E35">
      <w:pPr>
        <w:spacing w:after="0" w:line="360" w:lineRule="auto"/>
        <w:jc w:val="center"/>
        <w:rPr>
          <w:rFonts w:ascii="Times New Roman" w:eastAsia="Times New Roman" w:hAnsi="Times New Roman" w:cs="Times New Roman"/>
          <w:b/>
          <w:bCs/>
          <w:sz w:val="28"/>
          <w:szCs w:val="28"/>
        </w:rPr>
      </w:pPr>
    </w:p>
    <w:p w:rsidR="00B51E35" w:rsidRPr="008A513B" w:rsidRDefault="00B51E35" w:rsidP="00B51E35">
      <w:pPr>
        <w:spacing w:after="0"/>
        <w:ind w:firstLine="567"/>
        <w:jc w:val="both"/>
        <w:rPr>
          <w:rFonts w:ascii="Times New Roman" w:eastAsia="Times New Roman" w:hAnsi="Times New Roman" w:cs="Times New Roman"/>
          <w:sz w:val="28"/>
          <w:szCs w:val="28"/>
        </w:rPr>
      </w:pPr>
      <w:r w:rsidRPr="008A513B">
        <w:rPr>
          <w:rFonts w:ascii="Times New Roman" w:eastAsia="Times New Roman" w:hAnsi="Times New Roman" w:cs="Times New Roman"/>
          <w:sz w:val="28"/>
          <w:szCs w:val="28"/>
        </w:rPr>
        <w:t xml:space="preserve">Рабочая программа </w:t>
      </w:r>
      <w:r>
        <w:rPr>
          <w:rFonts w:ascii="Times New Roman" w:eastAsia="Times New Roman" w:hAnsi="Times New Roman" w:cs="Times New Roman"/>
          <w:sz w:val="28"/>
          <w:szCs w:val="28"/>
        </w:rPr>
        <w:t>курса внеурочной деятельности</w:t>
      </w:r>
      <w:r w:rsidRPr="008A513B">
        <w:rPr>
          <w:rFonts w:ascii="Times New Roman" w:eastAsia="Times New Roman" w:hAnsi="Times New Roman" w:cs="Times New Roman"/>
          <w:sz w:val="28"/>
          <w:szCs w:val="28"/>
        </w:rPr>
        <w:t xml:space="preserve"> </w:t>
      </w:r>
      <w:r w:rsidRPr="008A513B">
        <w:rPr>
          <w:rFonts w:ascii="Times New Roman" w:eastAsia="Times New Roman" w:hAnsi="Times New Roman" w:cs="Times New Roman"/>
          <w:b/>
          <w:bCs/>
          <w:sz w:val="28"/>
          <w:szCs w:val="28"/>
        </w:rPr>
        <w:t>«</w:t>
      </w:r>
      <w:r>
        <w:rPr>
          <w:rFonts w:ascii="Times New Roman" w:eastAsia="Times New Roman" w:hAnsi="Times New Roman" w:cs="Times New Roman"/>
          <w:bCs/>
          <w:sz w:val="28"/>
          <w:szCs w:val="28"/>
        </w:rPr>
        <w:t>Физика в задачах</w:t>
      </w:r>
      <w:r w:rsidRPr="000B70E4">
        <w:rPr>
          <w:rFonts w:ascii="Times New Roman" w:eastAsia="Times New Roman" w:hAnsi="Times New Roman" w:cs="Times New Roman"/>
          <w:bCs/>
          <w:sz w:val="28"/>
          <w:szCs w:val="28"/>
        </w:rPr>
        <w:t xml:space="preserve">» </w:t>
      </w:r>
      <w:r w:rsidRPr="008A513B">
        <w:rPr>
          <w:rFonts w:ascii="Times New Roman" w:eastAsia="Times New Roman" w:hAnsi="Times New Roman" w:cs="Times New Roman"/>
          <w:sz w:val="28"/>
          <w:szCs w:val="28"/>
        </w:rPr>
        <w:t xml:space="preserve">разработана в соответствии с пунктом </w:t>
      </w:r>
      <w:r>
        <w:rPr>
          <w:rFonts w:ascii="Times New Roman" w:eastAsia="Times New Roman" w:hAnsi="Times New Roman" w:cs="Times New Roman"/>
          <w:sz w:val="28"/>
          <w:szCs w:val="28"/>
        </w:rPr>
        <w:t>2</w:t>
      </w:r>
      <w:r w:rsidRPr="008A513B">
        <w:rPr>
          <w:rFonts w:ascii="Times New Roman" w:eastAsia="Times New Roman" w:hAnsi="Times New Roman" w:cs="Times New Roman"/>
          <w:sz w:val="28"/>
          <w:szCs w:val="28"/>
        </w:rPr>
        <w:t xml:space="preserve"> ФГОС </w:t>
      </w:r>
      <w:r>
        <w:rPr>
          <w:rFonts w:ascii="Times New Roman" w:eastAsia="Times New Roman" w:hAnsi="Times New Roman" w:cs="Times New Roman"/>
          <w:sz w:val="28"/>
          <w:szCs w:val="28"/>
        </w:rPr>
        <w:t>С</w:t>
      </w:r>
      <w:r w:rsidRPr="008A513B">
        <w:rPr>
          <w:rFonts w:ascii="Times New Roman" w:eastAsia="Times New Roman" w:hAnsi="Times New Roman" w:cs="Times New Roman"/>
          <w:sz w:val="28"/>
          <w:szCs w:val="28"/>
        </w:rPr>
        <w:t xml:space="preserve">ОО и реализуется </w:t>
      </w:r>
      <w:r>
        <w:rPr>
          <w:rFonts w:ascii="Times New Roman" w:eastAsia="Times New Roman" w:hAnsi="Times New Roman" w:cs="Times New Roman"/>
          <w:sz w:val="28"/>
          <w:szCs w:val="28"/>
        </w:rPr>
        <w:t>2</w:t>
      </w:r>
      <w:r w:rsidRPr="008A513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года</w:t>
      </w:r>
      <w:r w:rsidRPr="008A513B">
        <w:rPr>
          <w:rFonts w:ascii="Times New Roman" w:eastAsia="Times New Roman" w:hAnsi="Times New Roman" w:cs="Times New Roman"/>
          <w:sz w:val="28"/>
          <w:szCs w:val="28"/>
        </w:rPr>
        <w:t xml:space="preserve"> с </w:t>
      </w:r>
      <w:r>
        <w:rPr>
          <w:rFonts w:ascii="Times New Roman" w:eastAsia="Times New Roman" w:hAnsi="Times New Roman" w:cs="Times New Roman"/>
          <w:sz w:val="28"/>
          <w:szCs w:val="28"/>
        </w:rPr>
        <w:t>10</w:t>
      </w:r>
      <w:r w:rsidRPr="008A513B">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11</w:t>
      </w:r>
      <w:r w:rsidRPr="008A513B">
        <w:rPr>
          <w:rFonts w:ascii="Times New Roman" w:eastAsia="Times New Roman" w:hAnsi="Times New Roman" w:cs="Times New Roman"/>
          <w:sz w:val="28"/>
          <w:szCs w:val="28"/>
        </w:rPr>
        <w:t xml:space="preserve"> класс</w:t>
      </w:r>
      <w:r>
        <w:rPr>
          <w:rFonts w:ascii="Times New Roman" w:eastAsia="Times New Roman" w:hAnsi="Times New Roman" w:cs="Times New Roman"/>
          <w:sz w:val="28"/>
          <w:szCs w:val="28"/>
        </w:rPr>
        <w:t>.</w:t>
      </w:r>
    </w:p>
    <w:p w:rsidR="00B51E35" w:rsidRPr="008A513B" w:rsidRDefault="00B51E35" w:rsidP="00B51E35">
      <w:pPr>
        <w:spacing w:after="0"/>
        <w:ind w:firstLine="567"/>
        <w:jc w:val="both"/>
        <w:rPr>
          <w:rFonts w:ascii="Times New Roman" w:eastAsia="Times New Roman" w:hAnsi="Times New Roman" w:cs="Times New Roman"/>
          <w:sz w:val="28"/>
          <w:szCs w:val="28"/>
        </w:rPr>
      </w:pPr>
      <w:r w:rsidRPr="008A513B">
        <w:rPr>
          <w:rFonts w:ascii="Times New Roman" w:eastAsia="Times New Roman" w:hAnsi="Times New Roman" w:cs="Times New Roman"/>
          <w:sz w:val="28"/>
          <w:szCs w:val="28"/>
        </w:rPr>
        <w:t xml:space="preserve">Рабочая программа разработана </w:t>
      </w:r>
      <w:r>
        <w:rPr>
          <w:rFonts w:ascii="Times New Roman" w:eastAsia="Times New Roman" w:hAnsi="Times New Roman" w:cs="Times New Roman"/>
          <w:sz w:val="28"/>
          <w:szCs w:val="28"/>
        </w:rPr>
        <w:t>учителем</w:t>
      </w:r>
      <w:r w:rsidRPr="008A513B">
        <w:rPr>
          <w:rFonts w:ascii="Times New Roman" w:eastAsia="Times New Roman" w:hAnsi="Times New Roman" w:cs="Times New Roman"/>
          <w:sz w:val="28"/>
          <w:szCs w:val="28"/>
        </w:rPr>
        <w:t xml:space="preserve"> в соответствии с положением о рабочих программах и определяет организацию образовательной деятельности учителем в школе по </w:t>
      </w:r>
      <w:r>
        <w:rPr>
          <w:rFonts w:ascii="Times New Roman" w:eastAsia="Times New Roman" w:hAnsi="Times New Roman" w:cs="Times New Roman"/>
          <w:sz w:val="28"/>
          <w:szCs w:val="28"/>
        </w:rPr>
        <w:t>данному</w:t>
      </w:r>
      <w:r w:rsidRPr="008A513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учебному предмету.</w:t>
      </w:r>
    </w:p>
    <w:p w:rsidR="00B51E35" w:rsidRPr="008A513B" w:rsidRDefault="00B51E35" w:rsidP="00B51E35">
      <w:pPr>
        <w:spacing w:after="0"/>
        <w:ind w:firstLine="567"/>
        <w:jc w:val="both"/>
        <w:rPr>
          <w:rFonts w:ascii="Times New Roman" w:eastAsia="Times New Roman" w:hAnsi="Times New Roman" w:cs="Times New Roman"/>
          <w:sz w:val="28"/>
          <w:szCs w:val="28"/>
        </w:rPr>
      </w:pPr>
      <w:r w:rsidRPr="008A513B">
        <w:rPr>
          <w:rFonts w:ascii="Times New Roman" w:eastAsia="Times New Roman" w:hAnsi="Times New Roman" w:cs="Times New Roman"/>
          <w:sz w:val="28"/>
          <w:szCs w:val="28"/>
        </w:rPr>
        <w:t xml:space="preserve">Рабочая программа учебного предмета является частью ООП </w:t>
      </w:r>
      <w:r>
        <w:rPr>
          <w:rFonts w:ascii="Times New Roman" w:eastAsia="Times New Roman" w:hAnsi="Times New Roman" w:cs="Times New Roman"/>
          <w:sz w:val="28"/>
          <w:szCs w:val="28"/>
        </w:rPr>
        <w:t>С</w:t>
      </w:r>
      <w:r w:rsidRPr="008A513B">
        <w:rPr>
          <w:rFonts w:ascii="Times New Roman" w:eastAsia="Times New Roman" w:hAnsi="Times New Roman" w:cs="Times New Roman"/>
          <w:sz w:val="28"/>
          <w:szCs w:val="28"/>
        </w:rPr>
        <w:t>ОО, определяющей:</w:t>
      </w:r>
    </w:p>
    <w:p w:rsidR="00B51E35" w:rsidRPr="008A513B" w:rsidRDefault="00B51E35" w:rsidP="00B51E35">
      <w:pPr>
        <w:spacing w:after="0"/>
        <w:ind w:firstLine="567"/>
        <w:jc w:val="both"/>
        <w:rPr>
          <w:rFonts w:ascii="Times New Roman" w:eastAsia="Times New Roman" w:hAnsi="Times New Roman" w:cs="Times New Roman"/>
          <w:sz w:val="28"/>
          <w:szCs w:val="28"/>
        </w:rPr>
      </w:pPr>
      <w:r w:rsidRPr="008A513B">
        <w:rPr>
          <w:rFonts w:ascii="Times New Roman" w:eastAsia="Times New Roman" w:hAnsi="Times New Roman" w:cs="Times New Roman"/>
          <w:sz w:val="28"/>
          <w:szCs w:val="28"/>
        </w:rPr>
        <w:t>- содержание;</w:t>
      </w:r>
    </w:p>
    <w:p w:rsidR="00B51E35" w:rsidRPr="008A513B" w:rsidRDefault="00B51E35" w:rsidP="00B51E35">
      <w:pPr>
        <w:spacing w:after="0"/>
        <w:ind w:firstLine="567"/>
        <w:jc w:val="both"/>
        <w:rPr>
          <w:rFonts w:ascii="Times New Roman" w:eastAsia="Times New Roman" w:hAnsi="Times New Roman" w:cs="Times New Roman"/>
          <w:sz w:val="28"/>
          <w:szCs w:val="28"/>
        </w:rPr>
      </w:pPr>
      <w:r w:rsidRPr="008A513B">
        <w:rPr>
          <w:rFonts w:ascii="Times New Roman" w:eastAsia="Times New Roman" w:hAnsi="Times New Roman" w:cs="Times New Roman"/>
          <w:sz w:val="28"/>
          <w:szCs w:val="28"/>
        </w:rPr>
        <w:t xml:space="preserve">- планируемые результаты (личностные, </w:t>
      </w:r>
      <w:proofErr w:type="spellStart"/>
      <w:r w:rsidRPr="008A513B">
        <w:rPr>
          <w:rFonts w:ascii="Times New Roman" w:eastAsia="Times New Roman" w:hAnsi="Times New Roman" w:cs="Times New Roman"/>
          <w:sz w:val="28"/>
          <w:szCs w:val="28"/>
        </w:rPr>
        <w:t>метапредметные</w:t>
      </w:r>
      <w:proofErr w:type="spellEnd"/>
      <w:r w:rsidRPr="008A513B">
        <w:rPr>
          <w:rFonts w:ascii="Times New Roman" w:eastAsia="Times New Roman" w:hAnsi="Times New Roman" w:cs="Times New Roman"/>
          <w:sz w:val="28"/>
          <w:szCs w:val="28"/>
        </w:rPr>
        <w:t xml:space="preserve"> и предметные);</w:t>
      </w:r>
    </w:p>
    <w:p w:rsidR="00B51E35" w:rsidRDefault="00B51E35" w:rsidP="00B51E35">
      <w:pPr>
        <w:spacing w:after="0"/>
        <w:ind w:firstLine="567"/>
        <w:jc w:val="both"/>
        <w:rPr>
          <w:rFonts w:ascii="Times New Roman" w:eastAsia="Times New Roman" w:hAnsi="Times New Roman" w:cs="Times New Roman"/>
          <w:sz w:val="28"/>
          <w:szCs w:val="28"/>
        </w:rPr>
      </w:pPr>
      <w:r w:rsidRPr="008A513B">
        <w:rPr>
          <w:rFonts w:ascii="Times New Roman" w:eastAsia="Times New Roman" w:hAnsi="Times New Roman" w:cs="Times New Roman"/>
          <w:sz w:val="28"/>
          <w:szCs w:val="28"/>
        </w:rPr>
        <w:t>- тематическое планирование с учетом рабочей программы воспитания и возможностью использования ЭОР/ЦОР.</w:t>
      </w:r>
    </w:p>
    <w:p w:rsidR="00B51E35" w:rsidRDefault="00B51E35" w:rsidP="00B51E35">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реализации программы используется</w:t>
      </w:r>
    </w:p>
    <w:p w:rsidR="00B51E35" w:rsidRPr="008A513B" w:rsidRDefault="00B51E35" w:rsidP="00B51E35">
      <w:pPr>
        <w:spacing w:after="0"/>
        <w:ind w:firstLine="567"/>
        <w:jc w:val="both"/>
        <w:rPr>
          <w:rFonts w:ascii="Times New Roman" w:eastAsia="Times New Roman" w:hAnsi="Times New Roman" w:cs="Times New Roman"/>
          <w:sz w:val="28"/>
          <w:szCs w:val="28"/>
        </w:rPr>
      </w:pPr>
      <w:r w:rsidRPr="008A513B">
        <w:rPr>
          <w:rFonts w:ascii="Times New Roman" w:eastAsia="Times New Roman" w:hAnsi="Times New Roman" w:cs="Times New Roman"/>
          <w:sz w:val="28"/>
          <w:szCs w:val="28"/>
        </w:rPr>
        <w:t xml:space="preserve">- цифровая лаборатория для школьников Центра образования </w:t>
      </w:r>
      <w:proofErr w:type="spellStart"/>
      <w:proofErr w:type="gramStart"/>
      <w:r w:rsidRPr="008A513B">
        <w:rPr>
          <w:rFonts w:ascii="Times New Roman" w:eastAsia="Times New Roman" w:hAnsi="Times New Roman" w:cs="Times New Roman"/>
          <w:sz w:val="28"/>
          <w:szCs w:val="28"/>
        </w:rPr>
        <w:t>естественно-научной</w:t>
      </w:r>
      <w:proofErr w:type="spellEnd"/>
      <w:proofErr w:type="gramEnd"/>
      <w:r w:rsidRPr="008A513B">
        <w:rPr>
          <w:rFonts w:ascii="Times New Roman" w:eastAsia="Times New Roman" w:hAnsi="Times New Roman" w:cs="Times New Roman"/>
          <w:sz w:val="28"/>
          <w:szCs w:val="28"/>
        </w:rPr>
        <w:t xml:space="preserve"> направленности «Точка роста»</w:t>
      </w:r>
      <w:r>
        <w:rPr>
          <w:rFonts w:ascii="Times New Roman" w:eastAsia="Times New Roman" w:hAnsi="Times New Roman" w:cs="Times New Roman"/>
          <w:sz w:val="28"/>
          <w:szCs w:val="28"/>
        </w:rPr>
        <w:t>,</w:t>
      </w:r>
    </w:p>
    <w:p w:rsidR="00B51E35" w:rsidRPr="008A513B" w:rsidRDefault="00B51E35" w:rsidP="00B51E35">
      <w:pPr>
        <w:spacing w:after="0"/>
        <w:ind w:firstLine="567"/>
        <w:jc w:val="both"/>
        <w:rPr>
          <w:rFonts w:ascii="Times New Roman" w:eastAsia="Times New Roman" w:hAnsi="Times New Roman" w:cs="Times New Roman"/>
          <w:sz w:val="28"/>
          <w:szCs w:val="28"/>
        </w:rPr>
      </w:pPr>
      <w:r w:rsidRPr="008A513B">
        <w:rPr>
          <w:rFonts w:ascii="Times New Roman" w:eastAsia="Times New Roman" w:hAnsi="Times New Roman" w:cs="Times New Roman"/>
          <w:sz w:val="28"/>
          <w:szCs w:val="28"/>
        </w:rPr>
        <w:t xml:space="preserve">- ноутбуки Центра образования </w:t>
      </w:r>
      <w:proofErr w:type="spellStart"/>
      <w:proofErr w:type="gramStart"/>
      <w:r w:rsidRPr="008A513B">
        <w:rPr>
          <w:rFonts w:ascii="Times New Roman" w:eastAsia="Times New Roman" w:hAnsi="Times New Roman" w:cs="Times New Roman"/>
          <w:sz w:val="28"/>
          <w:szCs w:val="28"/>
        </w:rPr>
        <w:t>естественно-научной</w:t>
      </w:r>
      <w:proofErr w:type="spellEnd"/>
      <w:proofErr w:type="gramEnd"/>
      <w:r w:rsidRPr="008A513B">
        <w:rPr>
          <w:rFonts w:ascii="Times New Roman" w:eastAsia="Times New Roman" w:hAnsi="Times New Roman" w:cs="Times New Roman"/>
          <w:sz w:val="28"/>
          <w:szCs w:val="28"/>
        </w:rPr>
        <w:t xml:space="preserve"> направленности «Точки роста»</w:t>
      </w:r>
      <w:r>
        <w:rPr>
          <w:rFonts w:ascii="Times New Roman" w:eastAsia="Times New Roman" w:hAnsi="Times New Roman" w:cs="Times New Roman"/>
          <w:sz w:val="28"/>
          <w:szCs w:val="28"/>
        </w:rPr>
        <w:t>,</w:t>
      </w:r>
    </w:p>
    <w:p w:rsidR="00B51E35" w:rsidRPr="008A513B" w:rsidRDefault="00B51E35" w:rsidP="00B51E35">
      <w:pPr>
        <w:spacing w:after="0"/>
        <w:ind w:firstLine="567"/>
        <w:jc w:val="both"/>
        <w:rPr>
          <w:rFonts w:ascii="Times New Roman" w:eastAsia="Times New Roman" w:hAnsi="Times New Roman" w:cs="Times New Roman"/>
          <w:sz w:val="28"/>
          <w:szCs w:val="28"/>
        </w:rPr>
      </w:pPr>
      <w:r w:rsidRPr="008A513B">
        <w:rPr>
          <w:rFonts w:ascii="Times New Roman" w:eastAsia="Times New Roman" w:hAnsi="Times New Roman" w:cs="Times New Roman"/>
          <w:sz w:val="28"/>
          <w:szCs w:val="28"/>
        </w:rPr>
        <w:t xml:space="preserve">- интерактивная панель Центра образования </w:t>
      </w:r>
      <w:proofErr w:type="spellStart"/>
      <w:proofErr w:type="gramStart"/>
      <w:r w:rsidRPr="008A513B">
        <w:rPr>
          <w:rFonts w:ascii="Times New Roman" w:eastAsia="Times New Roman" w:hAnsi="Times New Roman" w:cs="Times New Roman"/>
          <w:sz w:val="28"/>
          <w:szCs w:val="28"/>
        </w:rPr>
        <w:t>естественно-научной</w:t>
      </w:r>
      <w:proofErr w:type="spellEnd"/>
      <w:proofErr w:type="gramEnd"/>
      <w:r w:rsidRPr="008A513B">
        <w:rPr>
          <w:rFonts w:ascii="Times New Roman" w:eastAsia="Times New Roman" w:hAnsi="Times New Roman" w:cs="Times New Roman"/>
          <w:sz w:val="28"/>
          <w:szCs w:val="28"/>
        </w:rPr>
        <w:t xml:space="preserve"> направленности «Точки роста»</w:t>
      </w:r>
      <w:r>
        <w:rPr>
          <w:rFonts w:ascii="Times New Roman" w:eastAsia="Times New Roman" w:hAnsi="Times New Roman" w:cs="Times New Roman"/>
          <w:sz w:val="28"/>
          <w:szCs w:val="28"/>
        </w:rPr>
        <w:t>.</w:t>
      </w:r>
    </w:p>
    <w:p w:rsidR="00B51E35" w:rsidRPr="008A513B" w:rsidRDefault="00B51E35" w:rsidP="00B51E35">
      <w:pPr>
        <w:spacing w:after="0"/>
        <w:ind w:firstLine="567"/>
        <w:jc w:val="both"/>
        <w:rPr>
          <w:rFonts w:ascii="Times New Roman" w:eastAsia="Times New Roman" w:hAnsi="Times New Roman" w:cs="Times New Roman"/>
          <w:sz w:val="28"/>
          <w:szCs w:val="28"/>
        </w:rPr>
      </w:pPr>
      <w:r w:rsidRPr="008A513B">
        <w:rPr>
          <w:rFonts w:ascii="Times New Roman" w:eastAsia="Times New Roman" w:hAnsi="Times New Roman" w:cs="Times New Roman"/>
          <w:sz w:val="28"/>
          <w:szCs w:val="28"/>
        </w:rPr>
        <w:t xml:space="preserve">Рабочая программа обсуждена и принята решением педагогического совета МОУ СОШ №5 им. 63-го Угличского пехотного </w:t>
      </w:r>
      <w:r w:rsidR="00D0383C">
        <w:rPr>
          <w:rFonts w:ascii="Times New Roman" w:eastAsia="Times New Roman" w:hAnsi="Times New Roman" w:cs="Times New Roman"/>
          <w:sz w:val="28"/>
          <w:szCs w:val="28"/>
        </w:rPr>
        <w:t>полка (протокол №1 от 31.08.2024</w:t>
      </w:r>
      <w:r w:rsidRPr="008A513B">
        <w:rPr>
          <w:rFonts w:ascii="Times New Roman" w:eastAsia="Times New Roman" w:hAnsi="Times New Roman" w:cs="Times New Roman"/>
          <w:sz w:val="28"/>
          <w:szCs w:val="28"/>
        </w:rPr>
        <w:t>).</w:t>
      </w:r>
    </w:p>
    <w:p w:rsidR="00B51E35" w:rsidRDefault="00B51E35">
      <w:pPr>
        <w:rPr>
          <w:rFonts w:ascii="Times New Roman" w:eastAsia="Calibri" w:hAnsi="Times New Roman" w:cs="Times New Roman"/>
          <w:sz w:val="24"/>
          <w:szCs w:val="24"/>
        </w:rPr>
      </w:pPr>
    </w:p>
    <w:p w:rsidR="00B51E35" w:rsidRDefault="00B51E35">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B51E35" w:rsidRDefault="00B51E35" w:rsidP="00260650">
      <w:pPr>
        <w:spacing w:after="0" w:line="240" w:lineRule="auto"/>
        <w:jc w:val="center"/>
        <w:rPr>
          <w:rFonts w:ascii="Times New Roman" w:eastAsia="Calibri" w:hAnsi="Times New Roman" w:cs="Times New Roman"/>
          <w:sz w:val="24"/>
          <w:szCs w:val="24"/>
        </w:rPr>
      </w:pPr>
    </w:p>
    <w:p w:rsidR="00260650" w:rsidRPr="00260650" w:rsidRDefault="00260650" w:rsidP="00260650">
      <w:pPr>
        <w:spacing w:after="0" w:line="240" w:lineRule="auto"/>
        <w:jc w:val="center"/>
        <w:rPr>
          <w:rFonts w:ascii="Times New Roman" w:eastAsia="Calibri" w:hAnsi="Times New Roman" w:cs="Times New Roman"/>
          <w:sz w:val="24"/>
          <w:szCs w:val="24"/>
        </w:rPr>
      </w:pPr>
      <w:r w:rsidRPr="00260650">
        <w:rPr>
          <w:rFonts w:ascii="Times New Roman" w:eastAsia="Calibri" w:hAnsi="Times New Roman" w:cs="Times New Roman"/>
          <w:sz w:val="24"/>
          <w:szCs w:val="24"/>
        </w:rPr>
        <w:t>Муниципальное общеобразовательное учреждение</w:t>
      </w:r>
    </w:p>
    <w:p w:rsidR="00260650" w:rsidRPr="00260650" w:rsidRDefault="00260650" w:rsidP="00260650">
      <w:pPr>
        <w:spacing w:after="0" w:line="240" w:lineRule="auto"/>
        <w:jc w:val="center"/>
        <w:rPr>
          <w:rFonts w:ascii="Times New Roman" w:eastAsia="Calibri" w:hAnsi="Times New Roman" w:cs="Times New Roman"/>
          <w:sz w:val="24"/>
          <w:szCs w:val="24"/>
        </w:rPr>
      </w:pPr>
      <w:r w:rsidRPr="00260650">
        <w:rPr>
          <w:rFonts w:ascii="Times New Roman" w:eastAsia="Calibri" w:hAnsi="Times New Roman" w:cs="Times New Roman"/>
          <w:sz w:val="24"/>
          <w:szCs w:val="24"/>
        </w:rPr>
        <w:t>средняя общеобразовательная школа №5</w:t>
      </w:r>
    </w:p>
    <w:p w:rsidR="00260650" w:rsidRPr="00260650" w:rsidRDefault="00260650" w:rsidP="00260650">
      <w:pPr>
        <w:spacing w:after="0" w:line="240" w:lineRule="auto"/>
        <w:jc w:val="center"/>
        <w:rPr>
          <w:rFonts w:ascii="Times New Roman" w:eastAsia="Calibri" w:hAnsi="Times New Roman" w:cs="Times New Roman"/>
          <w:sz w:val="24"/>
          <w:szCs w:val="24"/>
        </w:rPr>
      </w:pPr>
      <w:r w:rsidRPr="00260650">
        <w:rPr>
          <w:rFonts w:ascii="Times New Roman" w:eastAsia="Calibri" w:hAnsi="Times New Roman" w:cs="Times New Roman"/>
          <w:sz w:val="24"/>
          <w:szCs w:val="24"/>
        </w:rPr>
        <w:t>имени 63-го Угличского пехотного полка</w:t>
      </w:r>
    </w:p>
    <w:p w:rsidR="00260650" w:rsidRPr="00260650" w:rsidRDefault="00260650" w:rsidP="00260650">
      <w:pPr>
        <w:spacing w:after="0" w:line="240" w:lineRule="auto"/>
        <w:jc w:val="center"/>
        <w:rPr>
          <w:rFonts w:ascii="Times New Roman" w:eastAsia="Calibri" w:hAnsi="Times New Roman" w:cs="Times New Roman"/>
          <w:sz w:val="24"/>
          <w:szCs w:val="24"/>
        </w:rPr>
      </w:pPr>
      <w:r w:rsidRPr="00260650">
        <w:rPr>
          <w:rFonts w:ascii="Times New Roman" w:eastAsia="Calibri" w:hAnsi="Times New Roman" w:cs="Times New Roman"/>
          <w:sz w:val="24"/>
          <w:szCs w:val="24"/>
        </w:rPr>
        <w:t>Угличского муниципального района</w:t>
      </w:r>
    </w:p>
    <w:p w:rsidR="00260650" w:rsidRPr="00260650" w:rsidRDefault="00260650" w:rsidP="00260650">
      <w:pPr>
        <w:spacing w:after="0" w:line="240" w:lineRule="auto"/>
        <w:jc w:val="center"/>
        <w:rPr>
          <w:rFonts w:ascii="Times New Roman" w:eastAsia="Calibri" w:hAnsi="Times New Roman" w:cs="Times New Roman"/>
          <w:sz w:val="24"/>
          <w:szCs w:val="24"/>
        </w:rPr>
      </w:pPr>
    </w:p>
    <w:p w:rsidR="00260650" w:rsidRPr="00260650" w:rsidRDefault="00260650" w:rsidP="00260650">
      <w:pPr>
        <w:spacing w:after="0" w:line="240" w:lineRule="auto"/>
        <w:jc w:val="center"/>
        <w:rPr>
          <w:rFonts w:ascii="Times New Roman" w:eastAsia="Calibri" w:hAnsi="Times New Roman" w:cs="Times New Roman"/>
          <w:sz w:val="24"/>
          <w:szCs w:val="24"/>
        </w:rPr>
      </w:pPr>
    </w:p>
    <w:p w:rsidR="00260650" w:rsidRPr="00260650" w:rsidRDefault="00260650" w:rsidP="00260650">
      <w:pPr>
        <w:spacing w:after="0" w:line="240" w:lineRule="auto"/>
        <w:rPr>
          <w:rFonts w:ascii="Times New Roman" w:eastAsia="Calibri" w:hAnsi="Times New Roman" w:cs="Times New Roman"/>
          <w:sz w:val="24"/>
          <w:szCs w:val="24"/>
        </w:rPr>
      </w:pPr>
    </w:p>
    <w:p w:rsidR="00260650" w:rsidRPr="00260650" w:rsidRDefault="00260650" w:rsidP="00260650">
      <w:pPr>
        <w:spacing w:after="0" w:line="240" w:lineRule="auto"/>
        <w:rPr>
          <w:rFonts w:ascii="Times New Roman" w:eastAsia="Calibri" w:hAnsi="Times New Roman" w:cs="Times New Roman"/>
          <w:sz w:val="24"/>
          <w:szCs w:val="24"/>
        </w:rPr>
      </w:pPr>
    </w:p>
    <w:tbl>
      <w:tblPr>
        <w:tblStyle w:val="a3"/>
        <w:tblpPr w:leftFromText="180" w:rightFromText="180" w:vertAnchor="text" w:horzAnchor="margin" w:tblpY="252"/>
        <w:tblW w:w="10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417"/>
        <w:gridCol w:w="4819"/>
      </w:tblGrid>
      <w:tr w:rsidR="00B51E35" w:rsidRPr="00870CFF" w:rsidTr="00DF67A6">
        <w:tc>
          <w:tcPr>
            <w:tcW w:w="5417" w:type="dxa"/>
          </w:tcPr>
          <w:p w:rsidR="00B51E35" w:rsidRPr="00F32C12" w:rsidRDefault="00B51E35" w:rsidP="00DF67A6">
            <w:pPr>
              <w:rPr>
                <w:rFonts w:ascii="Times New Roman" w:hAnsi="Times New Roman"/>
                <w:sz w:val="24"/>
                <w:szCs w:val="24"/>
              </w:rPr>
            </w:pPr>
            <w:proofErr w:type="gramStart"/>
            <w:r w:rsidRPr="00F32C12">
              <w:rPr>
                <w:rFonts w:ascii="Times New Roman" w:hAnsi="Times New Roman"/>
                <w:sz w:val="24"/>
                <w:szCs w:val="24"/>
              </w:rPr>
              <w:t>Рассмотрен</w:t>
            </w:r>
            <w:r>
              <w:rPr>
                <w:rFonts w:ascii="Times New Roman" w:hAnsi="Times New Roman"/>
                <w:sz w:val="24"/>
                <w:szCs w:val="24"/>
              </w:rPr>
              <w:t>а</w:t>
            </w:r>
            <w:proofErr w:type="gramEnd"/>
            <w:r w:rsidRPr="00F32C12">
              <w:rPr>
                <w:rFonts w:ascii="Times New Roman" w:hAnsi="Times New Roman"/>
                <w:sz w:val="24"/>
                <w:szCs w:val="24"/>
              </w:rPr>
              <w:t xml:space="preserve"> на педагогическом совете</w:t>
            </w:r>
          </w:p>
          <w:p w:rsidR="00B51E35" w:rsidRPr="00F32C12" w:rsidRDefault="00B51E35" w:rsidP="00DF67A6">
            <w:pPr>
              <w:rPr>
                <w:rFonts w:ascii="Times New Roman" w:hAnsi="Times New Roman"/>
                <w:sz w:val="24"/>
                <w:szCs w:val="24"/>
              </w:rPr>
            </w:pPr>
            <w:r w:rsidRPr="00F32C12">
              <w:rPr>
                <w:rFonts w:ascii="Times New Roman" w:hAnsi="Times New Roman"/>
                <w:sz w:val="24"/>
                <w:szCs w:val="24"/>
              </w:rPr>
              <w:t xml:space="preserve">МОУ СОШ №5 им. 63-го Угличского </w:t>
            </w:r>
          </w:p>
          <w:p w:rsidR="00B51E35" w:rsidRPr="00F32C12" w:rsidRDefault="00B51E35" w:rsidP="00DF67A6">
            <w:pPr>
              <w:rPr>
                <w:rFonts w:ascii="Times New Roman" w:hAnsi="Times New Roman"/>
                <w:sz w:val="24"/>
                <w:szCs w:val="24"/>
              </w:rPr>
            </w:pPr>
            <w:r w:rsidRPr="00F32C12">
              <w:rPr>
                <w:rFonts w:ascii="Times New Roman" w:hAnsi="Times New Roman"/>
                <w:sz w:val="24"/>
                <w:szCs w:val="24"/>
              </w:rPr>
              <w:t>пехотного полка</w:t>
            </w:r>
          </w:p>
          <w:p w:rsidR="00B51E35" w:rsidRPr="00F32C12" w:rsidRDefault="00D0383C" w:rsidP="00DF67A6">
            <w:pPr>
              <w:rPr>
                <w:rFonts w:ascii="Times New Roman" w:hAnsi="Times New Roman"/>
                <w:sz w:val="24"/>
                <w:szCs w:val="24"/>
              </w:rPr>
            </w:pPr>
            <w:r>
              <w:rPr>
                <w:rFonts w:ascii="Times New Roman" w:hAnsi="Times New Roman"/>
                <w:sz w:val="24"/>
                <w:szCs w:val="24"/>
              </w:rPr>
              <w:t>Протокол № 1 от 31.08.2024</w:t>
            </w:r>
          </w:p>
          <w:p w:rsidR="00B51E35" w:rsidRPr="00F32C12" w:rsidRDefault="00B51E35" w:rsidP="00DF67A6">
            <w:pPr>
              <w:rPr>
                <w:rFonts w:ascii="Times New Roman" w:hAnsi="Times New Roman"/>
                <w:b/>
                <w:sz w:val="24"/>
                <w:szCs w:val="24"/>
              </w:rPr>
            </w:pPr>
          </w:p>
        </w:tc>
        <w:tc>
          <w:tcPr>
            <w:tcW w:w="4819" w:type="dxa"/>
          </w:tcPr>
          <w:p w:rsidR="00B51E35" w:rsidRPr="00F32C12" w:rsidRDefault="00B51E35" w:rsidP="00DF67A6">
            <w:pPr>
              <w:rPr>
                <w:rFonts w:ascii="Times New Roman" w:hAnsi="Times New Roman"/>
                <w:sz w:val="24"/>
                <w:szCs w:val="24"/>
              </w:rPr>
            </w:pPr>
            <w:r w:rsidRPr="00F32C12">
              <w:rPr>
                <w:rFonts w:ascii="Times New Roman" w:hAnsi="Times New Roman"/>
                <w:sz w:val="24"/>
                <w:szCs w:val="24"/>
              </w:rPr>
              <w:t>Утверждаю:</w:t>
            </w:r>
          </w:p>
          <w:p w:rsidR="00B51E35" w:rsidRPr="00F32C12" w:rsidRDefault="00B51E35" w:rsidP="00DF67A6">
            <w:pPr>
              <w:rPr>
                <w:rFonts w:ascii="Times New Roman" w:hAnsi="Times New Roman"/>
                <w:sz w:val="24"/>
                <w:szCs w:val="24"/>
              </w:rPr>
            </w:pPr>
            <w:r w:rsidRPr="00F32C12">
              <w:rPr>
                <w:rFonts w:ascii="Times New Roman" w:hAnsi="Times New Roman"/>
                <w:sz w:val="24"/>
                <w:szCs w:val="24"/>
              </w:rPr>
              <w:t>Директор МОУ СОШ №5 им. 63-го Угличского пехотного полка</w:t>
            </w:r>
          </w:p>
          <w:p w:rsidR="00B51E35" w:rsidRPr="00F32C12" w:rsidRDefault="00B51E35" w:rsidP="00DF67A6">
            <w:pPr>
              <w:rPr>
                <w:rFonts w:ascii="Times New Roman" w:hAnsi="Times New Roman"/>
                <w:sz w:val="24"/>
                <w:szCs w:val="24"/>
              </w:rPr>
            </w:pPr>
            <w:r w:rsidRPr="00F32C12">
              <w:rPr>
                <w:rFonts w:ascii="Times New Roman" w:hAnsi="Times New Roman"/>
                <w:sz w:val="24"/>
                <w:szCs w:val="24"/>
              </w:rPr>
              <w:t xml:space="preserve">________________ </w:t>
            </w:r>
            <w:proofErr w:type="spellStart"/>
            <w:r w:rsidRPr="00F32C12">
              <w:rPr>
                <w:rFonts w:ascii="Times New Roman" w:hAnsi="Times New Roman"/>
                <w:sz w:val="24"/>
                <w:szCs w:val="24"/>
              </w:rPr>
              <w:t>Пятницына</w:t>
            </w:r>
            <w:proofErr w:type="spellEnd"/>
            <w:r w:rsidRPr="00F32C12">
              <w:rPr>
                <w:rFonts w:ascii="Times New Roman" w:hAnsi="Times New Roman"/>
                <w:sz w:val="24"/>
                <w:szCs w:val="24"/>
              </w:rPr>
              <w:t xml:space="preserve"> Н.Л.</w:t>
            </w:r>
          </w:p>
          <w:p w:rsidR="00B51E35" w:rsidRPr="00F32C12" w:rsidRDefault="00D0383C" w:rsidP="00DF67A6">
            <w:pPr>
              <w:rPr>
                <w:rFonts w:ascii="Times New Roman" w:hAnsi="Times New Roman"/>
                <w:sz w:val="24"/>
                <w:szCs w:val="24"/>
              </w:rPr>
            </w:pPr>
            <w:r>
              <w:rPr>
                <w:rFonts w:ascii="Times New Roman" w:hAnsi="Times New Roman"/>
                <w:sz w:val="24"/>
                <w:szCs w:val="24"/>
              </w:rPr>
              <w:t>Приказ №82/01-09 от 31.08.2024</w:t>
            </w:r>
            <w:r w:rsidR="00B51E35" w:rsidRPr="00F32C12">
              <w:rPr>
                <w:rFonts w:ascii="Times New Roman" w:hAnsi="Times New Roman"/>
                <w:sz w:val="24"/>
                <w:szCs w:val="24"/>
              </w:rPr>
              <w:t xml:space="preserve"> г.</w:t>
            </w:r>
          </w:p>
          <w:p w:rsidR="00B51E35" w:rsidRPr="00F32C12" w:rsidRDefault="00B51E35" w:rsidP="00DF67A6">
            <w:pPr>
              <w:rPr>
                <w:rFonts w:ascii="Times New Roman" w:hAnsi="Times New Roman"/>
                <w:b/>
                <w:sz w:val="24"/>
                <w:szCs w:val="24"/>
              </w:rPr>
            </w:pPr>
          </w:p>
        </w:tc>
      </w:tr>
    </w:tbl>
    <w:p w:rsidR="00260650" w:rsidRPr="00260650" w:rsidRDefault="00260650" w:rsidP="00260650">
      <w:pPr>
        <w:spacing w:after="0" w:line="240" w:lineRule="auto"/>
        <w:jc w:val="center"/>
        <w:rPr>
          <w:rFonts w:ascii="Times New Roman" w:eastAsia="Calibri" w:hAnsi="Times New Roman" w:cs="Times New Roman"/>
          <w:sz w:val="24"/>
          <w:szCs w:val="24"/>
        </w:rPr>
      </w:pPr>
    </w:p>
    <w:p w:rsidR="00260650" w:rsidRPr="00260650" w:rsidRDefault="00260650" w:rsidP="00260650">
      <w:pPr>
        <w:spacing w:after="0" w:line="240" w:lineRule="auto"/>
        <w:jc w:val="center"/>
        <w:rPr>
          <w:rFonts w:ascii="Times New Roman" w:eastAsia="Calibri" w:hAnsi="Times New Roman" w:cs="Times New Roman"/>
          <w:sz w:val="24"/>
          <w:szCs w:val="24"/>
        </w:rPr>
      </w:pPr>
    </w:p>
    <w:p w:rsidR="005B18E3" w:rsidRDefault="005B18E3" w:rsidP="00260650">
      <w:pPr>
        <w:spacing w:after="0" w:line="240" w:lineRule="auto"/>
        <w:rPr>
          <w:rFonts w:ascii="Times New Roman" w:eastAsia="Calibri" w:hAnsi="Times New Roman" w:cs="Times New Roman"/>
          <w:b/>
          <w:sz w:val="32"/>
          <w:szCs w:val="32"/>
        </w:rPr>
      </w:pPr>
    </w:p>
    <w:p w:rsidR="005B18E3" w:rsidRDefault="005B18E3" w:rsidP="005B18E3">
      <w:pPr>
        <w:spacing w:after="0" w:line="240" w:lineRule="auto"/>
        <w:jc w:val="center"/>
        <w:rPr>
          <w:rFonts w:ascii="Times New Roman" w:eastAsia="Calibri" w:hAnsi="Times New Roman" w:cs="Times New Roman"/>
          <w:b/>
          <w:sz w:val="32"/>
          <w:szCs w:val="32"/>
        </w:rPr>
      </w:pPr>
    </w:p>
    <w:p w:rsidR="005B18E3" w:rsidRDefault="005B18E3" w:rsidP="005B18E3">
      <w:pPr>
        <w:spacing w:after="0" w:line="240" w:lineRule="auto"/>
        <w:jc w:val="center"/>
        <w:rPr>
          <w:rFonts w:ascii="Times New Roman" w:eastAsia="Calibri" w:hAnsi="Times New Roman" w:cs="Times New Roman"/>
          <w:b/>
          <w:sz w:val="32"/>
          <w:szCs w:val="32"/>
        </w:rPr>
      </w:pPr>
    </w:p>
    <w:p w:rsidR="005B18E3" w:rsidRDefault="005B18E3" w:rsidP="005B18E3">
      <w:pPr>
        <w:spacing w:after="0" w:line="240" w:lineRule="auto"/>
        <w:jc w:val="center"/>
        <w:rPr>
          <w:rFonts w:ascii="Times New Roman" w:eastAsia="Calibri" w:hAnsi="Times New Roman" w:cs="Times New Roman"/>
          <w:b/>
          <w:sz w:val="32"/>
          <w:szCs w:val="32"/>
        </w:rPr>
      </w:pPr>
      <w:r w:rsidRPr="005B18E3">
        <w:rPr>
          <w:rFonts w:ascii="Times New Roman" w:eastAsia="Calibri" w:hAnsi="Times New Roman" w:cs="Times New Roman"/>
          <w:b/>
          <w:sz w:val="32"/>
          <w:szCs w:val="32"/>
        </w:rPr>
        <w:t>Рабочая программа</w:t>
      </w:r>
      <w:r>
        <w:rPr>
          <w:rFonts w:ascii="Times New Roman" w:eastAsia="Calibri" w:hAnsi="Times New Roman" w:cs="Times New Roman"/>
          <w:b/>
          <w:sz w:val="32"/>
          <w:szCs w:val="32"/>
        </w:rPr>
        <w:t xml:space="preserve"> </w:t>
      </w:r>
    </w:p>
    <w:p w:rsidR="005B18E3" w:rsidRDefault="004050DB" w:rsidP="005B18E3">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курса внеурочной деятельности</w:t>
      </w:r>
    </w:p>
    <w:p w:rsidR="005B18E3" w:rsidRPr="005B18E3" w:rsidRDefault="005B18E3" w:rsidP="005B18E3">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 «Физика в задачах»</w:t>
      </w:r>
    </w:p>
    <w:p w:rsidR="005B18E3" w:rsidRPr="005B18E3" w:rsidRDefault="005B18E3" w:rsidP="005B18E3">
      <w:pPr>
        <w:spacing w:after="0" w:line="240" w:lineRule="auto"/>
        <w:jc w:val="center"/>
        <w:rPr>
          <w:rFonts w:ascii="Times New Roman" w:eastAsia="Calibri" w:hAnsi="Times New Roman" w:cs="Times New Roman"/>
          <w:b/>
          <w:sz w:val="32"/>
          <w:szCs w:val="32"/>
        </w:rPr>
      </w:pPr>
      <w:r w:rsidRPr="005B18E3">
        <w:rPr>
          <w:rFonts w:ascii="Times New Roman" w:eastAsia="Calibri" w:hAnsi="Times New Roman" w:cs="Times New Roman"/>
          <w:b/>
          <w:sz w:val="32"/>
          <w:szCs w:val="32"/>
        </w:rPr>
        <w:t>для 10-11 класса</w:t>
      </w:r>
    </w:p>
    <w:p w:rsidR="005B18E3" w:rsidRPr="005B18E3" w:rsidRDefault="005B18E3" w:rsidP="005B18E3">
      <w:pPr>
        <w:spacing w:after="0" w:line="240" w:lineRule="auto"/>
        <w:jc w:val="center"/>
        <w:rPr>
          <w:rFonts w:ascii="Times New Roman" w:eastAsia="Calibri" w:hAnsi="Times New Roman" w:cs="Times New Roman"/>
          <w:b/>
          <w:sz w:val="32"/>
          <w:szCs w:val="32"/>
        </w:rPr>
      </w:pPr>
      <w:r w:rsidRPr="005B18E3">
        <w:rPr>
          <w:rFonts w:ascii="Times New Roman" w:eastAsia="Calibri" w:hAnsi="Times New Roman" w:cs="Times New Roman"/>
          <w:b/>
          <w:sz w:val="32"/>
          <w:szCs w:val="32"/>
        </w:rPr>
        <w:t>(углубленный уровень)</w:t>
      </w:r>
    </w:p>
    <w:p w:rsidR="00213F7F" w:rsidRDefault="00213F7F" w:rsidP="000F4755">
      <w:pPr>
        <w:spacing w:after="200" w:line="276" w:lineRule="auto"/>
        <w:rPr>
          <w:rFonts w:ascii="Times New Roman" w:eastAsia="Calibri" w:hAnsi="Times New Roman" w:cs="Times New Roman"/>
          <w:b/>
          <w:sz w:val="28"/>
          <w:szCs w:val="28"/>
        </w:rPr>
      </w:pPr>
    </w:p>
    <w:p w:rsidR="00213F7F" w:rsidRDefault="00213F7F" w:rsidP="000F4755">
      <w:pPr>
        <w:spacing w:after="200" w:line="276" w:lineRule="auto"/>
        <w:rPr>
          <w:rFonts w:ascii="Times New Roman" w:eastAsia="Calibri" w:hAnsi="Times New Roman" w:cs="Times New Roman"/>
          <w:b/>
          <w:sz w:val="28"/>
          <w:szCs w:val="28"/>
        </w:rPr>
      </w:pPr>
    </w:p>
    <w:p w:rsidR="005B18E3" w:rsidRDefault="005B18E3" w:rsidP="005B18E3">
      <w:pPr>
        <w:spacing w:after="200" w:line="276" w:lineRule="auto"/>
        <w:jc w:val="right"/>
        <w:rPr>
          <w:rFonts w:ascii="Times New Roman" w:eastAsia="Calibri" w:hAnsi="Times New Roman" w:cs="Times New Roman"/>
          <w:b/>
          <w:sz w:val="28"/>
          <w:szCs w:val="28"/>
        </w:rPr>
      </w:pPr>
    </w:p>
    <w:p w:rsidR="005B18E3" w:rsidRDefault="005B18E3" w:rsidP="005B18E3">
      <w:pPr>
        <w:spacing w:after="200" w:line="276" w:lineRule="auto"/>
        <w:jc w:val="right"/>
        <w:rPr>
          <w:rFonts w:ascii="Times New Roman" w:eastAsia="Calibri" w:hAnsi="Times New Roman" w:cs="Times New Roman"/>
          <w:b/>
          <w:sz w:val="28"/>
          <w:szCs w:val="28"/>
        </w:rPr>
      </w:pPr>
    </w:p>
    <w:p w:rsidR="00213F7F" w:rsidRDefault="005B18E3" w:rsidP="005B18E3">
      <w:pPr>
        <w:spacing w:after="200" w:line="276" w:lineRule="auto"/>
        <w:jc w:val="right"/>
        <w:rPr>
          <w:rFonts w:ascii="Times New Roman" w:eastAsia="Calibri" w:hAnsi="Times New Roman" w:cs="Times New Roman"/>
          <w:b/>
          <w:sz w:val="28"/>
          <w:szCs w:val="28"/>
        </w:rPr>
      </w:pPr>
      <w:r>
        <w:rPr>
          <w:rFonts w:ascii="Times New Roman" w:eastAsia="Calibri" w:hAnsi="Times New Roman" w:cs="Times New Roman"/>
          <w:b/>
          <w:sz w:val="28"/>
          <w:szCs w:val="28"/>
        </w:rPr>
        <w:t>Составитель: Салькова О.А.</w:t>
      </w:r>
    </w:p>
    <w:p w:rsidR="00213F7F" w:rsidRDefault="00213F7F" w:rsidP="000F4755">
      <w:pPr>
        <w:spacing w:after="200" w:line="276" w:lineRule="auto"/>
        <w:rPr>
          <w:rFonts w:ascii="Times New Roman" w:eastAsia="Calibri" w:hAnsi="Times New Roman" w:cs="Times New Roman"/>
          <w:b/>
          <w:sz w:val="28"/>
          <w:szCs w:val="28"/>
        </w:rPr>
      </w:pPr>
    </w:p>
    <w:p w:rsidR="00213F7F" w:rsidRDefault="00213F7F" w:rsidP="000F4755">
      <w:pPr>
        <w:spacing w:after="200" w:line="276" w:lineRule="auto"/>
        <w:rPr>
          <w:rFonts w:ascii="Times New Roman" w:eastAsia="Calibri" w:hAnsi="Times New Roman" w:cs="Times New Roman"/>
          <w:b/>
          <w:sz w:val="28"/>
          <w:szCs w:val="28"/>
        </w:rPr>
      </w:pPr>
    </w:p>
    <w:p w:rsidR="00213F7F" w:rsidRDefault="00213F7F" w:rsidP="000F4755">
      <w:pPr>
        <w:spacing w:after="200" w:line="276" w:lineRule="auto"/>
        <w:rPr>
          <w:rFonts w:ascii="Times New Roman" w:eastAsia="Calibri" w:hAnsi="Times New Roman" w:cs="Times New Roman"/>
          <w:b/>
          <w:sz w:val="28"/>
          <w:szCs w:val="28"/>
        </w:rPr>
      </w:pPr>
    </w:p>
    <w:p w:rsidR="00213F7F" w:rsidRDefault="00213F7F" w:rsidP="000F4755">
      <w:pPr>
        <w:spacing w:after="200" w:line="276" w:lineRule="auto"/>
        <w:rPr>
          <w:rFonts w:ascii="Times New Roman" w:eastAsia="Calibri" w:hAnsi="Times New Roman" w:cs="Times New Roman"/>
          <w:b/>
          <w:sz w:val="28"/>
          <w:szCs w:val="28"/>
        </w:rPr>
      </w:pPr>
    </w:p>
    <w:p w:rsidR="00213F7F" w:rsidRDefault="00213F7F" w:rsidP="000F4755">
      <w:pPr>
        <w:spacing w:after="200" w:line="276" w:lineRule="auto"/>
        <w:rPr>
          <w:rFonts w:ascii="Times New Roman" w:eastAsia="Calibri" w:hAnsi="Times New Roman" w:cs="Times New Roman"/>
          <w:b/>
          <w:sz w:val="28"/>
          <w:szCs w:val="28"/>
        </w:rPr>
      </w:pPr>
    </w:p>
    <w:p w:rsidR="00260650" w:rsidRPr="00260650" w:rsidRDefault="00354120" w:rsidP="0026065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г. Углич, 202</w:t>
      </w:r>
      <w:r w:rsidR="00D0383C">
        <w:rPr>
          <w:rFonts w:ascii="Times New Roman" w:eastAsia="Calibri" w:hAnsi="Times New Roman" w:cs="Times New Roman"/>
          <w:b/>
          <w:sz w:val="28"/>
          <w:szCs w:val="28"/>
        </w:rPr>
        <w:t>4</w:t>
      </w:r>
      <w:r w:rsidR="00260650" w:rsidRPr="00260650">
        <w:rPr>
          <w:rFonts w:ascii="Times New Roman" w:eastAsia="Calibri" w:hAnsi="Times New Roman" w:cs="Times New Roman"/>
          <w:b/>
          <w:sz w:val="28"/>
          <w:szCs w:val="28"/>
        </w:rPr>
        <w:t xml:space="preserve"> год</w:t>
      </w:r>
    </w:p>
    <w:p w:rsidR="00B51E35" w:rsidRDefault="00B51E35">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0F4755" w:rsidRPr="000F4755" w:rsidRDefault="000F4755" w:rsidP="005B18E3">
      <w:pPr>
        <w:spacing w:after="200" w:line="276" w:lineRule="auto"/>
        <w:jc w:val="both"/>
        <w:rPr>
          <w:rFonts w:ascii="Times New Roman" w:eastAsia="Calibri" w:hAnsi="Times New Roman" w:cs="Times New Roman"/>
          <w:b/>
          <w:sz w:val="28"/>
          <w:szCs w:val="28"/>
        </w:rPr>
      </w:pPr>
      <w:r w:rsidRPr="000F4755">
        <w:rPr>
          <w:rFonts w:ascii="Times New Roman" w:eastAsia="Calibri" w:hAnsi="Times New Roman" w:cs="Times New Roman"/>
          <w:b/>
          <w:sz w:val="28"/>
          <w:szCs w:val="28"/>
        </w:rPr>
        <w:lastRenderedPageBreak/>
        <w:t>Планируемые результаты</w:t>
      </w:r>
    </w:p>
    <w:tbl>
      <w:tblPr>
        <w:tblStyle w:val="1"/>
        <w:tblW w:w="0" w:type="auto"/>
        <w:tblLook w:val="04A0"/>
      </w:tblPr>
      <w:tblGrid>
        <w:gridCol w:w="965"/>
        <w:gridCol w:w="5597"/>
        <w:gridCol w:w="2783"/>
      </w:tblGrid>
      <w:tr w:rsidR="000F4755" w:rsidRPr="000F4755" w:rsidTr="000F4755">
        <w:tc>
          <w:tcPr>
            <w:tcW w:w="965" w:type="dxa"/>
          </w:tcPr>
          <w:p w:rsidR="000F4755" w:rsidRPr="000F4755" w:rsidRDefault="000F4755" w:rsidP="000F4755">
            <w:pPr>
              <w:rPr>
                <w:rFonts w:ascii="Times New Roman" w:eastAsia="Calibri" w:hAnsi="Times New Roman" w:cs="Times New Roman"/>
                <w:b/>
                <w:sz w:val="28"/>
                <w:szCs w:val="28"/>
              </w:rPr>
            </w:pPr>
            <w:r w:rsidRPr="000F4755">
              <w:rPr>
                <w:rFonts w:ascii="Times New Roman" w:eastAsia="Calibri" w:hAnsi="Times New Roman" w:cs="Times New Roman"/>
                <w:b/>
                <w:sz w:val="28"/>
                <w:szCs w:val="28"/>
              </w:rPr>
              <w:t>Класс</w:t>
            </w:r>
          </w:p>
        </w:tc>
        <w:tc>
          <w:tcPr>
            <w:tcW w:w="5597" w:type="dxa"/>
          </w:tcPr>
          <w:p w:rsidR="000F4755" w:rsidRPr="000F4755" w:rsidRDefault="000F4755" w:rsidP="000F4755">
            <w:pPr>
              <w:rPr>
                <w:rFonts w:ascii="Times New Roman" w:eastAsia="Calibri" w:hAnsi="Times New Roman" w:cs="Times New Roman"/>
                <w:b/>
                <w:sz w:val="28"/>
                <w:szCs w:val="28"/>
              </w:rPr>
            </w:pPr>
            <w:r w:rsidRPr="000F4755">
              <w:rPr>
                <w:rFonts w:ascii="Times New Roman" w:eastAsia="Calibri" w:hAnsi="Times New Roman" w:cs="Times New Roman"/>
                <w:b/>
                <w:sz w:val="28"/>
                <w:szCs w:val="28"/>
              </w:rPr>
              <w:t>Предметные результаты освоения (научится и получит возможность научиться)</w:t>
            </w:r>
          </w:p>
        </w:tc>
        <w:tc>
          <w:tcPr>
            <w:tcW w:w="2783" w:type="dxa"/>
          </w:tcPr>
          <w:p w:rsidR="000F4755" w:rsidRPr="000F4755" w:rsidRDefault="000F4755" w:rsidP="000F4755">
            <w:pPr>
              <w:rPr>
                <w:rFonts w:ascii="Times New Roman" w:eastAsia="Calibri" w:hAnsi="Times New Roman" w:cs="Times New Roman"/>
                <w:b/>
                <w:sz w:val="28"/>
                <w:szCs w:val="28"/>
              </w:rPr>
            </w:pPr>
            <w:r w:rsidRPr="000F4755">
              <w:rPr>
                <w:rFonts w:ascii="Times New Roman" w:eastAsia="Calibri" w:hAnsi="Times New Roman" w:cs="Times New Roman"/>
                <w:b/>
                <w:sz w:val="28"/>
                <w:szCs w:val="28"/>
              </w:rPr>
              <w:t>Метапредметные результаты</w:t>
            </w:r>
          </w:p>
        </w:tc>
      </w:tr>
      <w:tr w:rsidR="000F4755" w:rsidRPr="000F4755" w:rsidTr="000F4755">
        <w:tc>
          <w:tcPr>
            <w:tcW w:w="965" w:type="dxa"/>
          </w:tcPr>
          <w:p w:rsidR="000F4755" w:rsidRPr="000F4755" w:rsidRDefault="000F4755" w:rsidP="000F4755">
            <w:pPr>
              <w:rPr>
                <w:rFonts w:ascii="Times New Roman" w:eastAsia="Calibri" w:hAnsi="Times New Roman" w:cs="Times New Roman"/>
                <w:b/>
                <w:sz w:val="28"/>
                <w:szCs w:val="28"/>
              </w:rPr>
            </w:pPr>
            <w:r w:rsidRPr="000F4755">
              <w:rPr>
                <w:rFonts w:ascii="Times New Roman" w:eastAsia="Calibri" w:hAnsi="Times New Roman" w:cs="Times New Roman"/>
                <w:b/>
                <w:sz w:val="28"/>
                <w:szCs w:val="28"/>
              </w:rPr>
              <w:t>10-11</w:t>
            </w:r>
          </w:p>
        </w:tc>
        <w:tc>
          <w:tcPr>
            <w:tcW w:w="5597" w:type="dxa"/>
          </w:tcPr>
          <w:p w:rsidR="000F4755" w:rsidRPr="000F4755" w:rsidRDefault="000F4755" w:rsidP="000F4755">
            <w:pPr>
              <w:shd w:val="clear" w:color="auto" w:fill="FFFFFF"/>
              <w:ind w:hanging="85"/>
              <w:jc w:val="both"/>
              <w:rPr>
                <w:rFonts w:ascii="Times New Roman" w:eastAsia="Times New Roman" w:hAnsi="Times New Roman" w:cs="Times New Roman"/>
                <w:b/>
                <w:bCs/>
                <w:color w:val="000000"/>
                <w:sz w:val="28"/>
                <w:szCs w:val="28"/>
                <w:lang w:eastAsia="ru-RU"/>
              </w:rPr>
            </w:pPr>
            <w:r w:rsidRPr="000F4755">
              <w:rPr>
                <w:rFonts w:ascii="Times New Roman" w:eastAsia="Times New Roman" w:hAnsi="Times New Roman" w:cs="Times New Roman"/>
                <w:b/>
                <w:bCs/>
                <w:color w:val="000000"/>
                <w:sz w:val="28"/>
                <w:szCs w:val="28"/>
                <w:lang w:eastAsia="ru-RU"/>
              </w:rPr>
              <w:t>Выпускник научится:</w:t>
            </w:r>
          </w:p>
          <w:p w:rsidR="000F4755" w:rsidRPr="000F4755" w:rsidRDefault="000F4755" w:rsidP="000F4755">
            <w:pPr>
              <w:shd w:val="clear" w:color="auto" w:fill="FFFFFF"/>
              <w:ind w:hanging="85"/>
              <w:jc w:val="both"/>
              <w:rPr>
                <w:rFonts w:ascii="Times New Roman" w:eastAsia="Times New Roman" w:hAnsi="Times New Roman" w:cs="Times New Roman"/>
                <w:color w:val="000000"/>
                <w:sz w:val="24"/>
                <w:szCs w:val="24"/>
                <w:lang w:eastAsia="ru-RU"/>
              </w:rPr>
            </w:pPr>
            <w:r w:rsidRPr="000F4755">
              <w:rPr>
                <w:rFonts w:ascii="Times New Roman" w:eastAsia="Times New Roman" w:hAnsi="Times New Roman" w:cs="Times New Roman"/>
                <w:b/>
                <w:bCs/>
                <w:color w:val="000000"/>
                <w:sz w:val="28"/>
                <w:szCs w:val="28"/>
                <w:lang w:eastAsia="ru-RU"/>
              </w:rPr>
              <w:t xml:space="preserve"> знать/понимать</w:t>
            </w:r>
          </w:p>
          <w:p w:rsidR="000F4755" w:rsidRPr="000F4755" w:rsidRDefault="000F4755" w:rsidP="000F4755">
            <w:pPr>
              <w:numPr>
                <w:ilvl w:val="0"/>
                <w:numId w:val="1"/>
              </w:numPr>
              <w:shd w:val="clear" w:color="auto" w:fill="FFFFFF"/>
              <w:ind w:hanging="85"/>
              <w:jc w:val="both"/>
              <w:rPr>
                <w:rFonts w:ascii="Times New Roman" w:eastAsia="Times New Roman" w:hAnsi="Times New Roman" w:cs="Times New Roman"/>
                <w:color w:val="000000"/>
                <w:sz w:val="24"/>
                <w:szCs w:val="24"/>
                <w:lang w:eastAsia="ru-RU"/>
              </w:rPr>
            </w:pPr>
            <w:r w:rsidRPr="000F4755">
              <w:rPr>
                <w:rFonts w:ascii="Times New Roman" w:eastAsia="Times New Roman" w:hAnsi="Times New Roman" w:cs="Times New Roman"/>
                <w:b/>
                <w:bCs/>
                <w:i/>
                <w:iCs/>
                <w:color w:val="000000"/>
                <w:sz w:val="28"/>
                <w:szCs w:val="28"/>
                <w:lang w:eastAsia="ru-RU"/>
              </w:rPr>
              <w:t>смысл понятий:</w:t>
            </w:r>
            <w:r w:rsidRPr="000F4755">
              <w:rPr>
                <w:rFonts w:ascii="Times New Roman" w:eastAsia="Times New Roman" w:hAnsi="Times New Roman" w:cs="Times New Roman"/>
                <w:color w:val="000000"/>
                <w:sz w:val="28"/>
                <w:szCs w:val="28"/>
                <w:lang w:eastAsia="ru-RU"/>
              </w:rPr>
              <w:t> физическое явление, физическая величина, модель, гипотеза, принцип, постулат, теория, пространство, время, инерциальная система отсчета, материальная точка, вещество, взаимодействие, идеальный газ,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w:t>
            </w:r>
          </w:p>
          <w:p w:rsidR="000F4755" w:rsidRPr="000F4755" w:rsidRDefault="000F4755" w:rsidP="000F4755">
            <w:pPr>
              <w:numPr>
                <w:ilvl w:val="0"/>
                <w:numId w:val="1"/>
              </w:numPr>
              <w:shd w:val="clear" w:color="auto" w:fill="FFFFFF"/>
              <w:ind w:hanging="85"/>
              <w:jc w:val="both"/>
              <w:rPr>
                <w:rFonts w:ascii="Times New Roman" w:eastAsia="Times New Roman" w:hAnsi="Times New Roman" w:cs="Times New Roman"/>
                <w:color w:val="000000"/>
                <w:sz w:val="24"/>
                <w:szCs w:val="24"/>
                <w:lang w:eastAsia="ru-RU"/>
              </w:rPr>
            </w:pPr>
            <w:r w:rsidRPr="000F4755">
              <w:rPr>
                <w:rFonts w:ascii="Times New Roman" w:eastAsia="Times New Roman" w:hAnsi="Times New Roman" w:cs="Times New Roman"/>
                <w:b/>
                <w:bCs/>
                <w:i/>
                <w:iCs/>
                <w:color w:val="000000"/>
                <w:sz w:val="28"/>
                <w:szCs w:val="28"/>
                <w:lang w:eastAsia="ru-RU"/>
              </w:rPr>
              <w:t>смысл физических величин:</w:t>
            </w:r>
            <w:r w:rsidRPr="000F4755">
              <w:rPr>
                <w:rFonts w:ascii="Times New Roman" w:eastAsia="Times New Roman" w:hAnsi="Times New Roman" w:cs="Times New Roman"/>
                <w:b/>
                <w:bCs/>
                <w:color w:val="000000"/>
                <w:sz w:val="28"/>
                <w:szCs w:val="28"/>
                <w:lang w:eastAsia="ru-RU"/>
              </w:rPr>
              <w:t> </w:t>
            </w:r>
            <w:r w:rsidRPr="000F4755">
              <w:rPr>
                <w:rFonts w:ascii="Times New Roman" w:eastAsia="Times New Roman" w:hAnsi="Times New Roman" w:cs="Times New Roman"/>
                <w:color w:val="000000"/>
                <w:sz w:val="28"/>
                <w:szCs w:val="28"/>
                <w:lang w:eastAsia="ru-RU"/>
              </w:rPr>
              <w:t>перемещение,</w:t>
            </w:r>
            <w:r w:rsidRPr="000F4755">
              <w:rPr>
                <w:rFonts w:ascii="Times New Roman" w:eastAsia="Times New Roman" w:hAnsi="Times New Roman" w:cs="Times New Roman"/>
                <w:b/>
                <w:bCs/>
                <w:color w:val="000000"/>
                <w:sz w:val="28"/>
                <w:szCs w:val="28"/>
                <w:lang w:eastAsia="ru-RU"/>
              </w:rPr>
              <w:t> </w:t>
            </w:r>
            <w:r w:rsidRPr="000F4755">
              <w:rPr>
                <w:rFonts w:ascii="Times New Roman" w:eastAsia="Times New Roman" w:hAnsi="Times New Roman" w:cs="Times New Roman"/>
                <w:color w:val="000000"/>
                <w:sz w:val="28"/>
                <w:szCs w:val="28"/>
                <w:lang w:eastAsia="ru-RU"/>
              </w:rPr>
              <w:t>скорость, ускорение, масса, сила,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теплоемкость, удельная теплота парообразования, удельная теплота плавления, удельная теплота сгорания, элементарный электрический заряд, напряженность электрического поля, разность потенциалов, электроемкость, энергия электрического поля, сила электрического тока, электрическое напряжение, электрическое сопротивление, электродвижущая сила, магнитный поток, индукция магнитного поля,  индуктивность, энергия магнитного поля, показатель преломления, оптическая сила линзы;</w:t>
            </w:r>
          </w:p>
          <w:p w:rsidR="000F4755" w:rsidRPr="000F4755" w:rsidRDefault="000F4755" w:rsidP="000F4755">
            <w:pPr>
              <w:numPr>
                <w:ilvl w:val="0"/>
                <w:numId w:val="1"/>
              </w:numPr>
              <w:shd w:val="clear" w:color="auto" w:fill="FFFFFF"/>
              <w:ind w:hanging="85"/>
              <w:jc w:val="both"/>
              <w:rPr>
                <w:rFonts w:ascii="Times New Roman" w:eastAsia="Times New Roman" w:hAnsi="Times New Roman" w:cs="Times New Roman"/>
                <w:color w:val="000000"/>
                <w:sz w:val="24"/>
                <w:szCs w:val="24"/>
                <w:lang w:eastAsia="ru-RU"/>
              </w:rPr>
            </w:pPr>
            <w:r w:rsidRPr="000F4755">
              <w:rPr>
                <w:rFonts w:ascii="Times New Roman" w:eastAsia="Times New Roman" w:hAnsi="Times New Roman" w:cs="Times New Roman"/>
                <w:b/>
                <w:bCs/>
                <w:i/>
                <w:iCs/>
                <w:color w:val="000000"/>
                <w:sz w:val="28"/>
                <w:szCs w:val="28"/>
                <w:lang w:eastAsia="ru-RU"/>
              </w:rPr>
              <w:lastRenderedPageBreak/>
              <w:t>смысл физических законов, принципов и постулатов </w:t>
            </w:r>
            <w:r w:rsidRPr="000F4755">
              <w:rPr>
                <w:rFonts w:ascii="Times New Roman" w:eastAsia="Times New Roman" w:hAnsi="Times New Roman" w:cs="Times New Roman"/>
                <w:color w:val="000000"/>
                <w:sz w:val="28"/>
                <w:szCs w:val="28"/>
                <w:lang w:eastAsia="ru-RU"/>
              </w:rPr>
              <w:t>(формулировка, границы применимости):</w:t>
            </w:r>
            <w:r w:rsidRPr="000F4755">
              <w:rPr>
                <w:rFonts w:ascii="Times New Roman" w:eastAsia="Times New Roman" w:hAnsi="Times New Roman" w:cs="Times New Roman"/>
                <w:b/>
                <w:bCs/>
                <w:color w:val="000000"/>
                <w:sz w:val="28"/>
                <w:szCs w:val="28"/>
                <w:lang w:eastAsia="ru-RU"/>
              </w:rPr>
              <w:t> </w:t>
            </w:r>
            <w:r w:rsidRPr="000F4755">
              <w:rPr>
                <w:rFonts w:ascii="Times New Roman" w:eastAsia="Times New Roman" w:hAnsi="Times New Roman" w:cs="Times New Roman"/>
                <w:color w:val="000000"/>
                <w:sz w:val="28"/>
                <w:szCs w:val="28"/>
                <w:lang w:eastAsia="ru-RU"/>
              </w:rPr>
              <w:t>законы динамики Ньютона, принципы суперпозиции и относительности, закон Паскаля, закон Архимеда, закон Гука, закон всемирного тяготения, законы сохранения энергии, импульса 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Джоуля-Ленца, закон электромагнитной индукции, законы отражения и преломления света, постулаты специальной теории относительности, закон связи массы и энергии, законы фотоэффекта, постулаты Бора, закон радиоактивного распада;</w:t>
            </w:r>
          </w:p>
          <w:p w:rsidR="000F4755" w:rsidRPr="000F4755" w:rsidRDefault="000F4755" w:rsidP="000F4755">
            <w:pPr>
              <w:numPr>
                <w:ilvl w:val="0"/>
                <w:numId w:val="1"/>
              </w:numPr>
              <w:shd w:val="clear" w:color="auto" w:fill="FFFFFF"/>
              <w:ind w:hanging="85"/>
              <w:jc w:val="both"/>
              <w:rPr>
                <w:rFonts w:ascii="Times New Roman" w:eastAsia="Times New Roman" w:hAnsi="Times New Roman" w:cs="Times New Roman"/>
                <w:color w:val="000000"/>
                <w:sz w:val="24"/>
                <w:szCs w:val="24"/>
                <w:lang w:eastAsia="ru-RU"/>
              </w:rPr>
            </w:pPr>
            <w:r w:rsidRPr="000F4755">
              <w:rPr>
                <w:rFonts w:ascii="Times New Roman" w:eastAsia="Times New Roman" w:hAnsi="Times New Roman" w:cs="Times New Roman"/>
                <w:b/>
                <w:bCs/>
                <w:i/>
                <w:iCs/>
                <w:color w:val="000000"/>
                <w:sz w:val="28"/>
                <w:szCs w:val="28"/>
                <w:lang w:eastAsia="ru-RU"/>
              </w:rPr>
              <w:t>вклад российских и зарубежных ученых</w:t>
            </w:r>
            <w:r w:rsidRPr="000F4755">
              <w:rPr>
                <w:rFonts w:ascii="Times New Roman" w:eastAsia="Times New Roman" w:hAnsi="Times New Roman" w:cs="Times New Roman"/>
                <w:color w:val="000000"/>
                <w:sz w:val="28"/>
                <w:szCs w:val="28"/>
                <w:lang w:eastAsia="ru-RU"/>
              </w:rPr>
              <w:t>, оказавших наибольшее влияние на развитие физики;</w:t>
            </w:r>
          </w:p>
          <w:p w:rsidR="000F4755" w:rsidRPr="000F4755" w:rsidRDefault="000F4755" w:rsidP="000F4755">
            <w:pPr>
              <w:shd w:val="clear" w:color="auto" w:fill="FFFFFF"/>
              <w:ind w:hanging="85"/>
              <w:jc w:val="both"/>
              <w:rPr>
                <w:rFonts w:ascii="Times New Roman" w:eastAsia="Times New Roman" w:hAnsi="Times New Roman" w:cs="Times New Roman"/>
                <w:color w:val="000000"/>
                <w:sz w:val="24"/>
                <w:szCs w:val="24"/>
                <w:lang w:eastAsia="ru-RU"/>
              </w:rPr>
            </w:pPr>
            <w:r w:rsidRPr="000F4755">
              <w:rPr>
                <w:rFonts w:ascii="Times New Roman" w:eastAsia="Times New Roman" w:hAnsi="Times New Roman" w:cs="Times New Roman"/>
                <w:b/>
                <w:bCs/>
                <w:color w:val="000000"/>
                <w:sz w:val="28"/>
                <w:szCs w:val="28"/>
                <w:lang w:eastAsia="ru-RU"/>
              </w:rPr>
              <w:t>уметь</w:t>
            </w:r>
          </w:p>
          <w:p w:rsidR="000F4755" w:rsidRPr="000F4755" w:rsidRDefault="000F4755" w:rsidP="000F4755">
            <w:pPr>
              <w:numPr>
                <w:ilvl w:val="0"/>
                <w:numId w:val="2"/>
              </w:numPr>
              <w:shd w:val="clear" w:color="auto" w:fill="FFFFFF"/>
              <w:ind w:hanging="85"/>
              <w:jc w:val="both"/>
              <w:rPr>
                <w:rFonts w:ascii="Times New Roman" w:eastAsia="Times New Roman" w:hAnsi="Times New Roman" w:cs="Times New Roman"/>
                <w:color w:val="000000"/>
                <w:sz w:val="24"/>
                <w:szCs w:val="24"/>
                <w:lang w:eastAsia="ru-RU"/>
              </w:rPr>
            </w:pPr>
            <w:r w:rsidRPr="000F4755">
              <w:rPr>
                <w:rFonts w:ascii="Times New Roman" w:eastAsia="Times New Roman" w:hAnsi="Times New Roman" w:cs="Times New Roman"/>
                <w:b/>
                <w:bCs/>
                <w:i/>
                <w:iCs/>
                <w:color w:val="000000"/>
                <w:sz w:val="28"/>
                <w:szCs w:val="28"/>
                <w:lang w:eastAsia="ru-RU"/>
              </w:rPr>
              <w:t>описывать и объяснять результаты наблюдений и экспериментов:</w:t>
            </w:r>
            <w:r w:rsidRPr="000F4755">
              <w:rPr>
                <w:rFonts w:ascii="Times New Roman" w:eastAsia="Times New Roman" w:hAnsi="Times New Roman" w:cs="Times New Roman"/>
                <w:b/>
                <w:bCs/>
                <w:color w:val="000000"/>
                <w:sz w:val="28"/>
                <w:szCs w:val="28"/>
                <w:lang w:eastAsia="ru-RU"/>
              </w:rPr>
              <w:t> </w:t>
            </w:r>
            <w:r w:rsidRPr="000F4755">
              <w:rPr>
                <w:rFonts w:ascii="Times New Roman" w:eastAsia="Times New Roman" w:hAnsi="Times New Roman" w:cs="Times New Roman"/>
                <w:color w:val="000000"/>
                <w:sz w:val="28"/>
                <w:szCs w:val="28"/>
                <w:lang w:eastAsia="ru-RU"/>
              </w:rPr>
              <w:t xml:space="preserve">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электризация тел при их контакте; взаимодействие проводников с током; действие магнитного поля на проводник с током; зависимость сопротивления полупроводников от температуры и освещения; электромагнитная индукция; распространение электромагнитных волн; дисперсия, </w:t>
            </w:r>
            <w:r w:rsidRPr="000F4755">
              <w:rPr>
                <w:rFonts w:ascii="Times New Roman" w:eastAsia="Times New Roman" w:hAnsi="Times New Roman" w:cs="Times New Roman"/>
                <w:color w:val="000000"/>
                <w:sz w:val="28"/>
                <w:szCs w:val="28"/>
                <w:lang w:eastAsia="ru-RU"/>
              </w:rPr>
              <w:lastRenderedPageBreak/>
              <w:t>интерференция и дифракция света; излучение и поглощение света атомами,  линейчатые спектры; фотоэффект; радиоактивность;</w:t>
            </w:r>
          </w:p>
          <w:p w:rsidR="000F4755" w:rsidRPr="000F4755" w:rsidRDefault="000F4755" w:rsidP="000F4755">
            <w:pPr>
              <w:numPr>
                <w:ilvl w:val="0"/>
                <w:numId w:val="2"/>
              </w:numPr>
              <w:shd w:val="clear" w:color="auto" w:fill="FFFFFF"/>
              <w:ind w:hanging="85"/>
              <w:jc w:val="both"/>
              <w:rPr>
                <w:rFonts w:ascii="Times New Roman" w:eastAsia="Times New Roman" w:hAnsi="Times New Roman" w:cs="Times New Roman"/>
                <w:color w:val="000000"/>
                <w:sz w:val="24"/>
                <w:szCs w:val="24"/>
                <w:lang w:eastAsia="ru-RU"/>
              </w:rPr>
            </w:pPr>
            <w:r w:rsidRPr="000F4755">
              <w:rPr>
                <w:rFonts w:ascii="Times New Roman" w:eastAsia="Times New Roman" w:hAnsi="Times New Roman" w:cs="Times New Roman"/>
                <w:b/>
                <w:bCs/>
                <w:i/>
                <w:iCs/>
                <w:color w:val="000000"/>
                <w:sz w:val="28"/>
                <w:szCs w:val="28"/>
                <w:lang w:eastAsia="ru-RU"/>
              </w:rPr>
              <w:t>приводить примеры опытов, иллюстрирующих, что:</w:t>
            </w:r>
            <w:r w:rsidRPr="000F4755">
              <w:rPr>
                <w:rFonts w:ascii="Times New Roman" w:eastAsia="Times New Roman" w:hAnsi="Times New Roman" w:cs="Times New Roman"/>
                <w:b/>
                <w:bCs/>
                <w:color w:val="000000"/>
                <w:sz w:val="28"/>
                <w:szCs w:val="28"/>
                <w:lang w:eastAsia="ru-RU"/>
              </w:rPr>
              <w:t> </w:t>
            </w:r>
            <w:r w:rsidRPr="000F4755">
              <w:rPr>
                <w:rFonts w:ascii="Times New Roman" w:eastAsia="Times New Roman" w:hAnsi="Times New Roman" w:cs="Times New Roman"/>
                <w:color w:val="000000"/>
                <w:sz w:val="28"/>
                <w:szCs w:val="28"/>
                <w:lang w:eastAsia="ru-RU"/>
              </w:rPr>
              <w:t>наблюдения и эксперимент служат основой для выдвижения</w:t>
            </w:r>
            <w:r w:rsidRPr="000F4755">
              <w:rPr>
                <w:rFonts w:ascii="Times New Roman" w:eastAsia="Times New Roman" w:hAnsi="Times New Roman" w:cs="Times New Roman"/>
                <w:color w:val="FF0000"/>
                <w:sz w:val="28"/>
                <w:szCs w:val="28"/>
                <w:lang w:eastAsia="ru-RU"/>
              </w:rPr>
              <w:t> </w:t>
            </w:r>
            <w:r w:rsidRPr="000F4755">
              <w:rPr>
                <w:rFonts w:ascii="Times New Roman" w:eastAsia="Times New Roman" w:hAnsi="Times New Roman" w:cs="Times New Roman"/>
                <w:color w:val="000000"/>
                <w:sz w:val="28"/>
                <w:szCs w:val="28"/>
                <w:lang w:eastAsia="ru-RU"/>
              </w:rPr>
              <w:t>гипотез и построения</w:t>
            </w:r>
            <w:r w:rsidRPr="000F4755">
              <w:rPr>
                <w:rFonts w:ascii="Times New Roman" w:eastAsia="Times New Roman" w:hAnsi="Times New Roman" w:cs="Times New Roman"/>
                <w:color w:val="FF0000"/>
                <w:sz w:val="28"/>
                <w:szCs w:val="28"/>
                <w:lang w:eastAsia="ru-RU"/>
              </w:rPr>
              <w:t> </w:t>
            </w:r>
            <w:r w:rsidRPr="000F4755">
              <w:rPr>
                <w:rFonts w:ascii="Times New Roman" w:eastAsia="Times New Roman" w:hAnsi="Times New Roman" w:cs="Times New Roman"/>
                <w:color w:val="000000"/>
                <w:sz w:val="28"/>
                <w:szCs w:val="28"/>
                <w:lang w:eastAsia="ru-RU"/>
              </w:rPr>
              <w:t>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p>
          <w:p w:rsidR="000F4755" w:rsidRPr="000F4755" w:rsidRDefault="000F4755" w:rsidP="000F4755">
            <w:pPr>
              <w:numPr>
                <w:ilvl w:val="0"/>
                <w:numId w:val="2"/>
              </w:numPr>
              <w:shd w:val="clear" w:color="auto" w:fill="FFFFFF"/>
              <w:ind w:hanging="85"/>
              <w:jc w:val="both"/>
              <w:rPr>
                <w:rFonts w:ascii="Times New Roman" w:eastAsia="Times New Roman" w:hAnsi="Times New Roman" w:cs="Times New Roman"/>
                <w:color w:val="000000"/>
                <w:sz w:val="24"/>
                <w:szCs w:val="24"/>
                <w:lang w:eastAsia="ru-RU"/>
              </w:rPr>
            </w:pPr>
            <w:r w:rsidRPr="000F4755">
              <w:rPr>
                <w:rFonts w:ascii="Times New Roman" w:eastAsia="Times New Roman" w:hAnsi="Times New Roman" w:cs="Times New Roman"/>
                <w:b/>
                <w:bCs/>
                <w:i/>
                <w:iCs/>
                <w:color w:val="000000"/>
                <w:sz w:val="28"/>
                <w:szCs w:val="28"/>
                <w:lang w:eastAsia="ru-RU"/>
              </w:rPr>
              <w:t>описывать фундаментальные опыты, оказавшие существенное влияние на развитие физики</w:t>
            </w:r>
            <w:r w:rsidRPr="000F4755">
              <w:rPr>
                <w:rFonts w:ascii="Times New Roman" w:eastAsia="Times New Roman" w:hAnsi="Times New Roman" w:cs="Times New Roman"/>
                <w:color w:val="000000"/>
                <w:sz w:val="28"/>
                <w:szCs w:val="28"/>
                <w:lang w:eastAsia="ru-RU"/>
              </w:rPr>
              <w:t>;</w:t>
            </w:r>
          </w:p>
          <w:p w:rsidR="000F4755" w:rsidRPr="000F4755" w:rsidRDefault="000F4755" w:rsidP="000F4755">
            <w:pPr>
              <w:numPr>
                <w:ilvl w:val="0"/>
                <w:numId w:val="2"/>
              </w:numPr>
              <w:shd w:val="clear" w:color="auto" w:fill="FFFFFF"/>
              <w:ind w:hanging="85"/>
              <w:jc w:val="both"/>
              <w:rPr>
                <w:rFonts w:ascii="Times New Roman" w:eastAsia="Times New Roman" w:hAnsi="Times New Roman" w:cs="Times New Roman"/>
                <w:color w:val="000000"/>
                <w:sz w:val="24"/>
                <w:szCs w:val="24"/>
                <w:lang w:eastAsia="ru-RU"/>
              </w:rPr>
            </w:pPr>
            <w:r w:rsidRPr="000F4755">
              <w:rPr>
                <w:rFonts w:ascii="Times New Roman" w:eastAsia="Times New Roman" w:hAnsi="Times New Roman" w:cs="Times New Roman"/>
                <w:b/>
                <w:bCs/>
                <w:i/>
                <w:iCs/>
                <w:color w:val="000000"/>
                <w:sz w:val="28"/>
                <w:szCs w:val="28"/>
                <w:lang w:eastAsia="ru-RU"/>
              </w:rPr>
              <w:t>применять полученные знания для решения физических задач;</w:t>
            </w:r>
          </w:p>
          <w:p w:rsidR="000F4755" w:rsidRPr="000F4755" w:rsidRDefault="000F4755" w:rsidP="000F4755">
            <w:pPr>
              <w:numPr>
                <w:ilvl w:val="0"/>
                <w:numId w:val="2"/>
              </w:numPr>
              <w:shd w:val="clear" w:color="auto" w:fill="FFFFFF"/>
              <w:ind w:hanging="85"/>
              <w:jc w:val="both"/>
              <w:rPr>
                <w:rFonts w:ascii="Times New Roman" w:eastAsia="Times New Roman" w:hAnsi="Times New Roman" w:cs="Times New Roman"/>
                <w:color w:val="000000"/>
                <w:sz w:val="24"/>
                <w:szCs w:val="24"/>
                <w:lang w:eastAsia="ru-RU"/>
              </w:rPr>
            </w:pPr>
            <w:r w:rsidRPr="000F4755">
              <w:rPr>
                <w:rFonts w:ascii="Times New Roman" w:eastAsia="Times New Roman" w:hAnsi="Times New Roman" w:cs="Times New Roman"/>
                <w:b/>
                <w:bCs/>
                <w:i/>
                <w:iCs/>
                <w:color w:val="000000"/>
                <w:sz w:val="28"/>
                <w:szCs w:val="28"/>
                <w:lang w:eastAsia="ru-RU"/>
              </w:rPr>
              <w:t>определять:</w:t>
            </w:r>
            <w:r w:rsidRPr="000F4755">
              <w:rPr>
                <w:rFonts w:ascii="Times New Roman" w:eastAsia="Times New Roman" w:hAnsi="Times New Roman" w:cs="Times New Roman"/>
                <w:b/>
                <w:bCs/>
                <w:color w:val="000000"/>
                <w:sz w:val="28"/>
                <w:szCs w:val="28"/>
                <w:lang w:eastAsia="ru-RU"/>
              </w:rPr>
              <w:t> </w:t>
            </w:r>
            <w:r w:rsidRPr="000F4755">
              <w:rPr>
                <w:rFonts w:ascii="Times New Roman" w:eastAsia="Times New Roman" w:hAnsi="Times New Roman" w:cs="Times New Roman"/>
                <w:color w:val="000000"/>
                <w:sz w:val="28"/>
                <w:szCs w:val="28"/>
                <w:lang w:eastAsia="ru-RU"/>
              </w:rPr>
              <w:t>характер физического процесса по графику, таблице, формуле; продукты ядерных реакций на основе законов сохранения электрического заряда и массового числа;</w:t>
            </w:r>
          </w:p>
          <w:p w:rsidR="000F4755" w:rsidRPr="000F4755" w:rsidRDefault="000F4755" w:rsidP="000F4755">
            <w:pPr>
              <w:numPr>
                <w:ilvl w:val="0"/>
                <w:numId w:val="2"/>
              </w:numPr>
              <w:shd w:val="clear" w:color="auto" w:fill="FFFFFF"/>
              <w:ind w:hanging="85"/>
              <w:jc w:val="both"/>
              <w:rPr>
                <w:rFonts w:ascii="Times New Roman" w:eastAsia="Times New Roman" w:hAnsi="Times New Roman" w:cs="Times New Roman"/>
                <w:color w:val="000000"/>
                <w:sz w:val="24"/>
                <w:szCs w:val="24"/>
                <w:lang w:eastAsia="ru-RU"/>
              </w:rPr>
            </w:pPr>
            <w:proofErr w:type="gramStart"/>
            <w:r w:rsidRPr="000F4755">
              <w:rPr>
                <w:rFonts w:ascii="Times New Roman" w:eastAsia="Times New Roman" w:hAnsi="Times New Roman" w:cs="Times New Roman"/>
                <w:b/>
                <w:bCs/>
                <w:i/>
                <w:iCs/>
                <w:color w:val="000000"/>
                <w:sz w:val="28"/>
                <w:szCs w:val="28"/>
                <w:lang w:eastAsia="ru-RU"/>
              </w:rPr>
              <w:t>измерять:</w:t>
            </w:r>
            <w:r w:rsidRPr="000F4755">
              <w:rPr>
                <w:rFonts w:ascii="Times New Roman" w:eastAsia="Times New Roman" w:hAnsi="Times New Roman" w:cs="Times New Roman"/>
                <w:b/>
                <w:bCs/>
                <w:color w:val="000000"/>
                <w:sz w:val="28"/>
                <w:szCs w:val="28"/>
                <w:lang w:eastAsia="ru-RU"/>
              </w:rPr>
              <w:t> </w:t>
            </w:r>
            <w:r w:rsidRPr="000F4755">
              <w:rPr>
                <w:rFonts w:ascii="Times New Roman" w:eastAsia="Times New Roman" w:hAnsi="Times New Roman" w:cs="Times New Roman"/>
                <w:color w:val="000000"/>
                <w:sz w:val="28"/>
                <w:szCs w:val="28"/>
                <w:lang w:eastAsia="ru-RU"/>
              </w:rPr>
              <w:t>скорость,</w:t>
            </w:r>
            <w:r w:rsidRPr="000F4755">
              <w:rPr>
                <w:rFonts w:ascii="Times New Roman" w:eastAsia="Times New Roman" w:hAnsi="Times New Roman" w:cs="Times New Roman"/>
                <w:b/>
                <w:bCs/>
                <w:color w:val="000000"/>
                <w:sz w:val="28"/>
                <w:szCs w:val="28"/>
                <w:lang w:eastAsia="ru-RU"/>
              </w:rPr>
              <w:t> </w:t>
            </w:r>
            <w:r w:rsidRPr="000F4755">
              <w:rPr>
                <w:rFonts w:ascii="Times New Roman" w:eastAsia="Times New Roman" w:hAnsi="Times New Roman" w:cs="Times New Roman"/>
                <w:color w:val="000000"/>
                <w:sz w:val="28"/>
                <w:szCs w:val="28"/>
                <w:lang w:eastAsia="ru-RU"/>
              </w:rPr>
              <w:t xml:space="preserve">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теплоемкость вещества, удельную теплоту плавления льда, электрическое сопротивление, ЭДС и внутреннее сопротивление источника тока, </w:t>
            </w:r>
            <w:r w:rsidRPr="000F4755">
              <w:rPr>
                <w:rFonts w:ascii="Times New Roman" w:eastAsia="Times New Roman" w:hAnsi="Times New Roman" w:cs="Times New Roman"/>
                <w:color w:val="000000"/>
                <w:sz w:val="28"/>
                <w:szCs w:val="28"/>
                <w:lang w:eastAsia="ru-RU"/>
              </w:rPr>
              <w:lastRenderedPageBreak/>
              <w:t>показатель преломления вещества, оптическую силу  линзы, длину световой волны; представлять результаты измерений с учетом их погрешностей.</w:t>
            </w:r>
            <w:proofErr w:type="gramEnd"/>
          </w:p>
          <w:p w:rsidR="000F4755" w:rsidRPr="000F4755" w:rsidRDefault="000F4755" w:rsidP="000F4755">
            <w:pPr>
              <w:shd w:val="clear" w:color="auto" w:fill="FFFFFF"/>
              <w:jc w:val="both"/>
              <w:rPr>
                <w:rFonts w:ascii="Times New Roman" w:eastAsia="Times New Roman" w:hAnsi="Times New Roman" w:cs="Times New Roman"/>
                <w:b/>
                <w:color w:val="000000"/>
                <w:sz w:val="28"/>
                <w:szCs w:val="28"/>
                <w:lang w:eastAsia="ru-RU"/>
              </w:rPr>
            </w:pPr>
            <w:r w:rsidRPr="000F4755">
              <w:rPr>
                <w:rFonts w:ascii="Times New Roman" w:eastAsia="Times New Roman" w:hAnsi="Times New Roman" w:cs="Times New Roman"/>
                <w:b/>
                <w:color w:val="000000"/>
                <w:sz w:val="28"/>
                <w:szCs w:val="28"/>
                <w:lang w:eastAsia="ru-RU"/>
              </w:rPr>
              <w:t>Выпускник получит возможность научиться:</w:t>
            </w:r>
          </w:p>
          <w:p w:rsidR="000F4755" w:rsidRPr="000F4755" w:rsidRDefault="000F4755" w:rsidP="000F4755">
            <w:pPr>
              <w:numPr>
                <w:ilvl w:val="0"/>
                <w:numId w:val="2"/>
              </w:numPr>
              <w:shd w:val="clear" w:color="auto" w:fill="FFFFFF"/>
              <w:ind w:hanging="85"/>
              <w:jc w:val="both"/>
              <w:rPr>
                <w:rFonts w:ascii="Times New Roman" w:eastAsia="Times New Roman" w:hAnsi="Times New Roman" w:cs="Times New Roman"/>
                <w:color w:val="000000"/>
                <w:sz w:val="24"/>
                <w:szCs w:val="24"/>
                <w:lang w:eastAsia="ru-RU"/>
              </w:rPr>
            </w:pPr>
            <w:r w:rsidRPr="000F4755">
              <w:rPr>
                <w:rFonts w:ascii="Times New Roman" w:eastAsia="Times New Roman" w:hAnsi="Times New Roman" w:cs="Times New Roman"/>
                <w:b/>
                <w:bCs/>
                <w:i/>
                <w:iCs/>
                <w:color w:val="000000"/>
                <w:sz w:val="28"/>
                <w:szCs w:val="28"/>
                <w:lang w:eastAsia="ru-RU"/>
              </w:rPr>
              <w:t>приводить примеры практического применения физических знаний: </w:t>
            </w:r>
            <w:r w:rsidRPr="000F4755">
              <w:rPr>
                <w:rFonts w:ascii="Times New Roman" w:eastAsia="Times New Roman" w:hAnsi="Times New Roman" w:cs="Times New Roman"/>
                <w:color w:val="000000"/>
                <w:sz w:val="28"/>
                <w:szCs w:val="28"/>
                <w:lang w:eastAsia="ru-RU"/>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0F4755" w:rsidRPr="000F4755" w:rsidRDefault="000F4755" w:rsidP="000F4755">
            <w:pPr>
              <w:numPr>
                <w:ilvl w:val="0"/>
                <w:numId w:val="2"/>
              </w:numPr>
              <w:shd w:val="clear" w:color="auto" w:fill="FFFFFF"/>
              <w:ind w:hanging="85"/>
              <w:jc w:val="both"/>
              <w:rPr>
                <w:rFonts w:ascii="Times New Roman" w:eastAsia="Times New Roman" w:hAnsi="Times New Roman" w:cs="Times New Roman"/>
                <w:color w:val="000000"/>
                <w:sz w:val="24"/>
                <w:szCs w:val="24"/>
                <w:lang w:eastAsia="ru-RU"/>
              </w:rPr>
            </w:pPr>
            <w:r w:rsidRPr="000F4755">
              <w:rPr>
                <w:rFonts w:ascii="Times New Roman" w:eastAsia="Times New Roman" w:hAnsi="Times New Roman" w:cs="Times New Roman"/>
                <w:b/>
                <w:bCs/>
                <w:i/>
                <w:iCs/>
                <w:color w:val="000000"/>
                <w:sz w:val="28"/>
                <w:szCs w:val="28"/>
                <w:lang w:eastAsia="ru-RU"/>
              </w:rPr>
              <w:t>воспринимать и на основе полученных знаний самостоятельно оценивать</w:t>
            </w:r>
            <w:r w:rsidRPr="000F4755">
              <w:rPr>
                <w:rFonts w:ascii="Times New Roman" w:eastAsia="Times New Roman" w:hAnsi="Times New Roman" w:cs="Times New Roman"/>
                <w:b/>
                <w:bCs/>
                <w:color w:val="000000"/>
                <w:sz w:val="28"/>
                <w:szCs w:val="28"/>
                <w:lang w:eastAsia="ru-RU"/>
              </w:rPr>
              <w:t> </w:t>
            </w:r>
            <w:r w:rsidRPr="000F4755">
              <w:rPr>
                <w:rFonts w:ascii="Times New Roman" w:eastAsia="Times New Roman" w:hAnsi="Times New Roman" w:cs="Times New Roman"/>
                <w:color w:val="000000"/>
                <w:sz w:val="28"/>
                <w:szCs w:val="28"/>
                <w:lang w:eastAsia="ru-RU"/>
              </w:rPr>
              <w:t>информацию, содержащуюся в сообщениях СМИ, научно-популярных статьях; </w:t>
            </w:r>
            <w:r w:rsidRPr="000F4755">
              <w:rPr>
                <w:rFonts w:ascii="Times New Roman" w:eastAsia="Times New Roman" w:hAnsi="Times New Roman" w:cs="Times New Roman"/>
                <w:b/>
                <w:bCs/>
                <w:i/>
                <w:iCs/>
                <w:color w:val="000000"/>
                <w:sz w:val="28"/>
                <w:szCs w:val="28"/>
                <w:lang w:eastAsia="ru-RU"/>
              </w:rPr>
              <w:t>использовать</w:t>
            </w:r>
            <w:r w:rsidRPr="000F4755">
              <w:rPr>
                <w:rFonts w:ascii="Times New Roman" w:eastAsia="Times New Roman" w:hAnsi="Times New Roman" w:cs="Times New Roman"/>
                <w:i/>
                <w:iCs/>
                <w:color w:val="000000"/>
                <w:sz w:val="28"/>
                <w:szCs w:val="28"/>
                <w:lang w:eastAsia="ru-RU"/>
              </w:rPr>
              <w:t> </w:t>
            </w:r>
            <w:r w:rsidRPr="000F4755">
              <w:rPr>
                <w:rFonts w:ascii="Times New Roman" w:eastAsia="Times New Roman" w:hAnsi="Times New Roman" w:cs="Times New Roman"/>
                <w:color w:val="000000"/>
                <w:sz w:val="28"/>
                <w:szCs w:val="28"/>
                <w:lang w:eastAsia="ru-RU"/>
              </w:rPr>
              <w:t>новые информационные технологии для поиска, обработки и предъявления информации по физике в компьютерных базах данных и сетях (сети Интернет);</w:t>
            </w:r>
          </w:p>
          <w:p w:rsidR="000F4755" w:rsidRPr="000F4755" w:rsidRDefault="000F4755" w:rsidP="000F4755">
            <w:pPr>
              <w:shd w:val="clear" w:color="auto" w:fill="FFFFFF"/>
              <w:ind w:hanging="85"/>
              <w:jc w:val="both"/>
              <w:rPr>
                <w:rFonts w:ascii="Times New Roman" w:eastAsia="Times New Roman" w:hAnsi="Times New Roman" w:cs="Times New Roman"/>
                <w:color w:val="000000"/>
                <w:sz w:val="24"/>
                <w:szCs w:val="24"/>
                <w:lang w:eastAsia="ru-RU"/>
              </w:rPr>
            </w:pPr>
            <w:r w:rsidRPr="000F4755">
              <w:rPr>
                <w:rFonts w:ascii="Times New Roman" w:eastAsia="Times New Roman" w:hAnsi="Times New Roman" w:cs="Times New Roman"/>
                <w:b/>
                <w:bCs/>
                <w:i/>
                <w:iCs/>
                <w:color w:val="000000"/>
                <w:sz w:val="28"/>
                <w:szCs w:val="28"/>
                <w:lang w:eastAsia="ru-RU"/>
              </w:rPr>
              <w:t>использовать приобретенные знания и умения в практической деятельности и повседневной жизни для:</w:t>
            </w:r>
          </w:p>
          <w:p w:rsidR="000F4755" w:rsidRPr="000F4755" w:rsidRDefault="000F4755" w:rsidP="000F4755">
            <w:pPr>
              <w:numPr>
                <w:ilvl w:val="0"/>
                <w:numId w:val="3"/>
              </w:numPr>
              <w:shd w:val="clear" w:color="auto" w:fill="FFFFFF"/>
              <w:ind w:hanging="85"/>
              <w:jc w:val="both"/>
              <w:rPr>
                <w:rFonts w:ascii="Times New Roman" w:eastAsia="Times New Roman" w:hAnsi="Times New Roman" w:cs="Times New Roman"/>
                <w:color w:val="000000"/>
                <w:sz w:val="24"/>
                <w:szCs w:val="24"/>
                <w:lang w:eastAsia="ru-RU"/>
              </w:rPr>
            </w:pPr>
            <w:r w:rsidRPr="000F4755">
              <w:rPr>
                <w:rFonts w:ascii="Times New Roman" w:eastAsia="Times New Roman" w:hAnsi="Times New Roman" w:cs="Times New Roman"/>
                <w:color w:val="000000"/>
                <w:sz w:val="28"/>
                <w:szCs w:val="28"/>
                <w:lang w:eastAsia="ru-RU"/>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0F4755" w:rsidRPr="000F4755" w:rsidRDefault="000F4755" w:rsidP="000F4755">
            <w:pPr>
              <w:numPr>
                <w:ilvl w:val="0"/>
                <w:numId w:val="3"/>
              </w:numPr>
              <w:shd w:val="clear" w:color="auto" w:fill="FFFFFF"/>
              <w:tabs>
                <w:tab w:val="num" w:pos="635"/>
              </w:tabs>
              <w:ind w:hanging="85"/>
              <w:jc w:val="both"/>
              <w:rPr>
                <w:rFonts w:ascii="Times New Roman" w:eastAsia="Times New Roman" w:hAnsi="Times New Roman" w:cs="Times New Roman"/>
                <w:color w:val="000000"/>
                <w:sz w:val="24"/>
                <w:szCs w:val="24"/>
                <w:lang w:eastAsia="ru-RU"/>
              </w:rPr>
            </w:pPr>
            <w:r w:rsidRPr="000F4755">
              <w:rPr>
                <w:rFonts w:ascii="Times New Roman" w:eastAsia="Times New Roman" w:hAnsi="Times New Roman" w:cs="Times New Roman"/>
                <w:color w:val="000000"/>
                <w:sz w:val="28"/>
                <w:szCs w:val="28"/>
                <w:lang w:eastAsia="ru-RU"/>
              </w:rPr>
              <w:t>анализа и оценки влияния на организм человека и другие организмы загрязнения окружающей среды.</w:t>
            </w:r>
          </w:p>
          <w:p w:rsidR="000F4755" w:rsidRPr="000F4755" w:rsidRDefault="000F4755" w:rsidP="000F4755">
            <w:pPr>
              <w:rPr>
                <w:rFonts w:ascii="Times New Roman" w:eastAsia="Calibri" w:hAnsi="Times New Roman" w:cs="Times New Roman"/>
                <w:b/>
                <w:sz w:val="28"/>
                <w:szCs w:val="28"/>
              </w:rPr>
            </w:pPr>
          </w:p>
        </w:tc>
        <w:tc>
          <w:tcPr>
            <w:tcW w:w="2783" w:type="dxa"/>
          </w:tcPr>
          <w:p w:rsidR="000F4755" w:rsidRPr="000F4755" w:rsidRDefault="000F4755" w:rsidP="000F4755">
            <w:pPr>
              <w:jc w:val="both"/>
              <w:rPr>
                <w:rFonts w:ascii="Times New Roman" w:eastAsia="Calibri" w:hAnsi="Times New Roman" w:cs="Times New Roman"/>
                <w:sz w:val="28"/>
                <w:szCs w:val="28"/>
              </w:rPr>
            </w:pPr>
            <w:r w:rsidRPr="000F4755">
              <w:rPr>
                <w:rFonts w:ascii="Times New Roman" w:eastAsia="Calibri" w:hAnsi="Times New Roman" w:cs="Times New Roman"/>
                <w:b/>
                <w:sz w:val="28"/>
                <w:szCs w:val="28"/>
              </w:rPr>
              <w:lastRenderedPageBreak/>
              <w:t>Смысловое чтение:</w:t>
            </w:r>
            <w:r w:rsidRPr="000F4755">
              <w:rPr>
                <w:rFonts w:ascii="Times New Roman" w:eastAsia="Calibri" w:hAnsi="Times New Roman" w:cs="Times New Roman"/>
                <w:sz w:val="28"/>
                <w:szCs w:val="28"/>
              </w:rPr>
              <w:t xml:space="preserve"> - выделять главную и избыточную информацию. - сопоставлять основные текстовые и </w:t>
            </w:r>
            <w:proofErr w:type="spellStart"/>
            <w:r w:rsidRPr="000F4755">
              <w:rPr>
                <w:rFonts w:ascii="Times New Roman" w:eastAsia="Calibri" w:hAnsi="Times New Roman" w:cs="Times New Roman"/>
                <w:sz w:val="28"/>
                <w:szCs w:val="28"/>
              </w:rPr>
              <w:t>внетекстовые</w:t>
            </w:r>
            <w:proofErr w:type="spellEnd"/>
            <w:r w:rsidRPr="000F4755">
              <w:rPr>
                <w:rFonts w:ascii="Times New Roman" w:eastAsia="Calibri" w:hAnsi="Times New Roman" w:cs="Times New Roman"/>
                <w:sz w:val="28"/>
                <w:szCs w:val="28"/>
              </w:rPr>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 - определять назначение разных видов текстов; - делать выводы из сформулированных посылок; - связывать информацию, обнаруженную в тексте, со знаниями из других источников. </w:t>
            </w:r>
          </w:p>
          <w:p w:rsidR="000F4755" w:rsidRPr="000F4755" w:rsidRDefault="000F4755" w:rsidP="000F4755">
            <w:pPr>
              <w:jc w:val="both"/>
              <w:rPr>
                <w:rFonts w:ascii="Times New Roman" w:eastAsia="Calibri" w:hAnsi="Times New Roman" w:cs="Times New Roman"/>
                <w:b/>
                <w:sz w:val="28"/>
                <w:szCs w:val="28"/>
              </w:rPr>
            </w:pPr>
            <w:r w:rsidRPr="000F4755">
              <w:rPr>
                <w:rFonts w:ascii="Times New Roman" w:eastAsia="Calibri" w:hAnsi="Times New Roman" w:cs="Times New Roman"/>
                <w:b/>
                <w:sz w:val="28"/>
                <w:szCs w:val="28"/>
              </w:rPr>
              <w:t>Проектная и учебно-исследовательская деятельность:</w:t>
            </w:r>
            <w:r w:rsidRPr="000F4755">
              <w:rPr>
                <w:rFonts w:ascii="Times New Roman" w:eastAsia="Calibri" w:hAnsi="Times New Roman" w:cs="Times New Roman"/>
                <w:sz w:val="28"/>
                <w:szCs w:val="28"/>
              </w:rPr>
              <w:t xml:space="preserve"> использовать исследовательские методы, предусматривающие определенную последовательность действий: - </w:t>
            </w:r>
            <w:r w:rsidRPr="000F4755">
              <w:rPr>
                <w:rFonts w:ascii="Times New Roman" w:eastAsia="Calibri" w:hAnsi="Times New Roman" w:cs="Times New Roman"/>
                <w:sz w:val="28"/>
                <w:szCs w:val="28"/>
              </w:rPr>
              <w:lastRenderedPageBreak/>
              <w:t xml:space="preserve">определение проблемы и вытекающих из нее задач исследования (использование в ходе совместного исследования метода «мозговой атаки», «круглого стола»); - выдвижение гипотезы их решения;- обсуждение методов исследования (статистических, экспериментальных, наблюдений и т.п.); - обсуждение способов оформления конечных результатов (презентаций, защиты, творческих отчетов, просмотров и пр.); - сбор, систематизация и анализ полученных данных; - подведение итогов, оформление результатов, их презентация; - выводы, выдвижение новых проблем </w:t>
            </w:r>
            <w:proofErr w:type="spellStart"/>
            <w:r w:rsidRPr="000F4755">
              <w:rPr>
                <w:rFonts w:ascii="Times New Roman" w:eastAsia="Calibri" w:hAnsi="Times New Roman" w:cs="Times New Roman"/>
                <w:sz w:val="28"/>
                <w:szCs w:val="28"/>
              </w:rPr>
              <w:t>исследования.</w:t>
            </w:r>
            <w:r w:rsidRPr="000F4755">
              <w:rPr>
                <w:rFonts w:ascii="Times New Roman" w:eastAsia="Calibri" w:hAnsi="Times New Roman" w:cs="Times New Roman"/>
                <w:b/>
                <w:sz w:val="28"/>
                <w:szCs w:val="28"/>
              </w:rPr>
              <w:t>ИК-компетентность</w:t>
            </w:r>
            <w:proofErr w:type="spellEnd"/>
            <w:r w:rsidRPr="000F4755">
              <w:rPr>
                <w:rFonts w:ascii="Times New Roman" w:eastAsia="Calibri" w:hAnsi="Times New Roman" w:cs="Times New Roman"/>
                <w:b/>
                <w:sz w:val="28"/>
                <w:szCs w:val="28"/>
              </w:rPr>
              <w:t>: -</w:t>
            </w:r>
            <w:r w:rsidRPr="000F4755">
              <w:rPr>
                <w:rFonts w:ascii="Times New Roman" w:eastAsia="Calibri" w:hAnsi="Times New Roman" w:cs="Times New Roman"/>
                <w:sz w:val="28"/>
                <w:szCs w:val="28"/>
              </w:rPr>
              <w:t xml:space="preserve"> использовать музыкальные и звуковые редакторы; - выступать с аудио- и </w:t>
            </w:r>
            <w:proofErr w:type="spellStart"/>
            <w:r w:rsidRPr="000F4755">
              <w:rPr>
                <w:rFonts w:ascii="Times New Roman" w:eastAsia="Calibri" w:hAnsi="Times New Roman" w:cs="Times New Roman"/>
                <w:sz w:val="28"/>
                <w:szCs w:val="28"/>
              </w:rPr>
              <w:t>видеоподдержкой</w:t>
            </w:r>
            <w:proofErr w:type="spellEnd"/>
            <w:r w:rsidRPr="000F4755">
              <w:rPr>
                <w:rFonts w:ascii="Times New Roman" w:eastAsia="Calibri" w:hAnsi="Times New Roman" w:cs="Times New Roman"/>
                <w:sz w:val="28"/>
                <w:szCs w:val="28"/>
              </w:rPr>
              <w:t xml:space="preserve">; - владеть основами цифровой фотографии, </w:t>
            </w:r>
            <w:r w:rsidRPr="000F4755">
              <w:rPr>
                <w:rFonts w:ascii="Times New Roman" w:eastAsia="Calibri" w:hAnsi="Times New Roman" w:cs="Times New Roman"/>
                <w:sz w:val="28"/>
                <w:szCs w:val="28"/>
              </w:rPr>
              <w:lastRenderedPageBreak/>
              <w:t>цифровой звукозаписи, цифровой видеосъемки; - моделировать с использованием виртуальных конструкторов.</w:t>
            </w:r>
          </w:p>
        </w:tc>
      </w:tr>
      <w:tr w:rsidR="000F4755" w:rsidRPr="000F4755" w:rsidTr="000F4755">
        <w:tc>
          <w:tcPr>
            <w:tcW w:w="965" w:type="dxa"/>
          </w:tcPr>
          <w:p w:rsidR="000F4755" w:rsidRPr="000F4755" w:rsidRDefault="000F4755" w:rsidP="000F4755">
            <w:pPr>
              <w:rPr>
                <w:rFonts w:ascii="Times New Roman" w:eastAsia="Calibri" w:hAnsi="Times New Roman" w:cs="Times New Roman"/>
                <w:b/>
                <w:sz w:val="28"/>
                <w:szCs w:val="28"/>
              </w:rPr>
            </w:pPr>
          </w:p>
        </w:tc>
        <w:tc>
          <w:tcPr>
            <w:tcW w:w="5597" w:type="dxa"/>
          </w:tcPr>
          <w:p w:rsidR="000F4755" w:rsidRPr="000F4755" w:rsidRDefault="000F4755" w:rsidP="000F4755">
            <w:pPr>
              <w:rPr>
                <w:rFonts w:ascii="Times New Roman" w:eastAsia="Calibri" w:hAnsi="Times New Roman" w:cs="Times New Roman"/>
                <w:b/>
                <w:sz w:val="28"/>
                <w:szCs w:val="28"/>
              </w:rPr>
            </w:pPr>
          </w:p>
        </w:tc>
        <w:tc>
          <w:tcPr>
            <w:tcW w:w="2783" w:type="dxa"/>
          </w:tcPr>
          <w:p w:rsidR="000F4755" w:rsidRPr="000F4755" w:rsidRDefault="000F4755" w:rsidP="000F4755">
            <w:pPr>
              <w:rPr>
                <w:rFonts w:ascii="Times New Roman" w:eastAsia="Calibri" w:hAnsi="Times New Roman" w:cs="Times New Roman"/>
                <w:b/>
                <w:sz w:val="28"/>
                <w:szCs w:val="28"/>
              </w:rPr>
            </w:pPr>
          </w:p>
        </w:tc>
      </w:tr>
    </w:tbl>
    <w:p w:rsidR="005B18E3" w:rsidRDefault="005B18E3" w:rsidP="000F4755">
      <w:pPr>
        <w:spacing w:after="0" w:line="276" w:lineRule="auto"/>
        <w:jc w:val="both"/>
        <w:rPr>
          <w:rFonts w:ascii="Times New Roman" w:eastAsia="Calibri" w:hAnsi="Times New Roman" w:cs="Times New Roman"/>
          <w:b/>
          <w:sz w:val="28"/>
          <w:szCs w:val="28"/>
        </w:rPr>
      </w:pPr>
    </w:p>
    <w:p w:rsidR="005B18E3" w:rsidRDefault="005B18E3" w:rsidP="000F4755">
      <w:pPr>
        <w:spacing w:after="0" w:line="276" w:lineRule="auto"/>
        <w:jc w:val="both"/>
        <w:rPr>
          <w:rFonts w:ascii="Times New Roman" w:eastAsia="Calibri" w:hAnsi="Times New Roman" w:cs="Times New Roman"/>
          <w:b/>
          <w:sz w:val="28"/>
          <w:szCs w:val="28"/>
        </w:rPr>
      </w:pPr>
    </w:p>
    <w:p w:rsidR="005B18E3" w:rsidRDefault="005B18E3" w:rsidP="000F4755">
      <w:pPr>
        <w:spacing w:after="0" w:line="276" w:lineRule="auto"/>
        <w:jc w:val="both"/>
        <w:rPr>
          <w:rFonts w:ascii="Times New Roman" w:eastAsia="Calibri" w:hAnsi="Times New Roman" w:cs="Times New Roman"/>
          <w:b/>
          <w:sz w:val="28"/>
          <w:szCs w:val="28"/>
        </w:rPr>
      </w:pPr>
    </w:p>
    <w:p w:rsidR="000F4755" w:rsidRPr="000F4755" w:rsidRDefault="000F4755" w:rsidP="000F4755">
      <w:pPr>
        <w:spacing w:after="0" w:line="276" w:lineRule="auto"/>
        <w:jc w:val="both"/>
        <w:rPr>
          <w:rFonts w:ascii="Times New Roman" w:eastAsia="Calibri" w:hAnsi="Times New Roman" w:cs="Times New Roman"/>
          <w:b/>
          <w:sz w:val="28"/>
          <w:szCs w:val="28"/>
        </w:rPr>
      </w:pPr>
      <w:r w:rsidRPr="000F4755">
        <w:rPr>
          <w:rFonts w:ascii="Times New Roman" w:eastAsia="Calibri" w:hAnsi="Times New Roman" w:cs="Times New Roman"/>
          <w:b/>
          <w:sz w:val="28"/>
          <w:szCs w:val="28"/>
        </w:rPr>
        <w:t>Содержание учебного предмета, курса</w:t>
      </w:r>
    </w:p>
    <w:p w:rsidR="00EC4C2D" w:rsidRPr="00EC4C2D" w:rsidRDefault="00EC4C2D" w:rsidP="00EC4C2D">
      <w:pPr>
        <w:pStyle w:val="c25"/>
        <w:shd w:val="clear" w:color="auto" w:fill="FFFFFF"/>
        <w:spacing w:before="0" w:beforeAutospacing="0" w:after="0" w:afterAutospacing="0"/>
        <w:rPr>
          <w:color w:val="000000"/>
          <w:sz w:val="20"/>
          <w:szCs w:val="20"/>
        </w:rPr>
      </w:pPr>
      <w:r w:rsidRPr="00EC4C2D">
        <w:rPr>
          <w:rStyle w:val="c23"/>
          <w:bCs/>
          <w:color w:val="000000"/>
          <w:sz w:val="28"/>
          <w:szCs w:val="28"/>
        </w:rPr>
        <w:t>Раздел 1. Физическая задача.</w:t>
      </w:r>
      <w:r w:rsidRPr="00EC4C2D">
        <w:rPr>
          <w:bCs/>
          <w:color w:val="000000"/>
          <w:sz w:val="28"/>
          <w:szCs w:val="28"/>
        </w:rPr>
        <w:t xml:space="preserve"> </w:t>
      </w:r>
      <w:r w:rsidRPr="00EC4C2D">
        <w:rPr>
          <w:rStyle w:val="c23"/>
          <w:bCs/>
          <w:color w:val="000000"/>
          <w:sz w:val="28"/>
          <w:szCs w:val="28"/>
        </w:rPr>
        <w:t>Классификация задач.</w:t>
      </w:r>
    </w:p>
    <w:p w:rsidR="00EC4C2D" w:rsidRDefault="00EC4C2D" w:rsidP="00EC4C2D">
      <w:pPr>
        <w:pStyle w:val="c11"/>
        <w:shd w:val="clear" w:color="auto" w:fill="FFFFFF"/>
        <w:spacing w:before="0" w:beforeAutospacing="0" w:after="0" w:afterAutospacing="0"/>
        <w:ind w:firstLine="568"/>
        <w:jc w:val="both"/>
        <w:rPr>
          <w:color w:val="000000"/>
          <w:sz w:val="20"/>
          <w:szCs w:val="20"/>
        </w:rPr>
      </w:pPr>
      <w:r>
        <w:rPr>
          <w:rStyle w:val="c5"/>
          <w:color w:val="000000"/>
          <w:sz w:val="28"/>
          <w:szCs w:val="28"/>
        </w:rPr>
        <w:t>Что такое физическая задача. Состав физической задачи. Физическая теория и решение задач. Значение задач в обучении и жизни.</w:t>
      </w:r>
    </w:p>
    <w:p w:rsidR="00EC4C2D" w:rsidRDefault="00EC4C2D" w:rsidP="00EC4C2D">
      <w:pPr>
        <w:pStyle w:val="c11"/>
        <w:shd w:val="clear" w:color="auto" w:fill="FFFFFF"/>
        <w:spacing w:before="0" w:beforeAutospacing="0" w:after="0" w:afterAutospacing="0"/>
        <w:ind w:firstLine="568"/>
        <w:jc w:val="both"/>
        <w:rPr>
          <w:color w:val="000000"/>
          <w:sz w:val="20"/>
          <w:szCs w:val="20"/>
        </w:rPr>
      </w:pPr>
      <w:r>
        <w:rPr>
          <w:rStyle w:val="c5"/>
          <w:color w:val="000000"/>
          <w:sz w:val="28"/>
          <w:szCs w:val="28"/>
        </w:rPr>
        <w:t>Классификация физических задач по требованию, содержанию, способу задания и решения. Примеры задач всех видов.</w:t>
      </w:r>
    </w:p>
    <w:p w:rsidR="00EC4C2D" w:rsidRDefault="00EC4C2D" w:rsidP="00EC4C2D">
      <w:pPr>
        <w:pStyle w:val="c11"/>
        <w:shd w:val="clear" w:color="auto" w:fill="FFFFFF"/>
        <w:spacing w:before="0" w:beforeAutospacing="0" w:after="0" w:afterAutospacing="0"/>
        <w:ind w:firstLine="568"/>
        <w:jc w:val="both"/>
        <w:rPr>
          <w:color w:val="000000"/>
          <w:sz w:val="20"/>
          <w:szCs w:val="20"/>
        </w:rPr>
      </w:pPr>
      <w:r>
        <w:rPr>
          <w:rStyle w:val="c5"/>
          <w:color w:val="000000"/>
          <w:sz w:val="28"/>
          <w:szCs w:val="28"/>
        </w:rPr>
        <w:t>Составление физических задач. Основные требования к составлению задач. Способы и техника составления задач. Примеры задач всех видов.</w:t>
      </w:r>
    </w:p>
    <w:p w:rsidR="001B657E" w:rsidRDefault="001B657E" w:rsidP="00EC4C2D">
      <w:pPr>
        <w:pStyle w:val="c25"/>
        <w:shd w:val="clear" w:color="auto" w:fill="FFFFFF"/>
        <w:spacing w:before="0" w:beforeAutospacing="0" w:after="0" w:afterAutospacing="0"/>
        <w:rPr>
          <w:rStyle w:val="c23"/>
          <w:bCs/>
          <w:color w:val="000000"/>
          <w:sz w:val="28"/>
          <w:szCs w:val="28"/>
        </w:rPr>
      </w:pPr>
    </w:p>
    <w:p w:rsidR="00EC4C2D" w:rsidRDefault="00EC4C2D" w:rsidP="00EC4C2D">
      <w:pPr>
        <w:pStyle w:val="c25"/>
        <w:shd w:val="clear" w:color="auto" w:fill="FFFFFF"/>
        <w:spacing w:before="0" w:beforeAutospacing="0" w:after="0" w:afterAutospacing="0"/>
        <w:rPr>
          <w:color w:val="000000"/>
          <w:sz w:val="20"/>
          <w:szCs w:val="20"/>
        </w:rPr>
      </w:pPr>
      <w:r w:rsidRPr="00EC4C2D">
        <w:rPr>
          <w:rStyle w:val="c23"/>
          <w:bCs/>
          <w:color w:val="000000"/>
          <w:sz w:val="28"/>
          <w:szCs w:val="28"/>
        </w:rPr>
        <w:t>Раздел 2. Правила и приемы решения физических задач</w:t>
      </w:r>
      <w:r>
        <w:rPr>
          <w:rStyle w:val="c23"/>
          <w:b/>
          <w:bCs/>
          <w:color w:val="000000"/>
          <w:sz w:val="28"/>
          <w:szCs w:val="28"/>
        </w:rPr>
        <w:t>.</w:t>
      </w:r>
    </w:p>
    <w:p w:rsidR="00EC4C2D" w:rsidRDefault="00EC4C2D" w:rsidP="00EC4C2D">
      <w:pPr>
        <w:pStyle w:val="c11"/>
        <w:shd w:val="clear" w:color="auto" w:fill="FFFFFF"/>
        <w:spacing w:before="0" w:beforeAutospacing="0" w:after="0" w:afterAutospacing="0"/>
        <w:ind w:firstLine="568"/>
        <w:jc w:val="both"/>
        <w:rPr>
          <w:color w:val="000000"/>
          <w:sz w:val="20"/>
          <w:szCs w:val="20"/>
        </w:rPr>
      </w:pPr>
      <w:r>
        <w:rPr>
          <w:rStyle w:val="c5"/>
          <w:color w:val="000000"/>
          <w:sz w:val="28"/>
          <w:szCs w:val="28"/>
        </w:rPr>
        <w:t>Общие требования при решении физических задач. Этапы решения физической задачи. Работа с текстом задачи. Анализ физического явления; формулировка идеи • решения (план решения). Выполнение плана решения задачи. Числовой расчет. Использование вычислительной техники для расчетов. Анализ решения и его значение. Оформление решения.</w:t>
      </w:r>
    </w:p>
    <w:p w:rsidR="00EC4C2D" w:rsidRDefault="00EC4C2D" w:rsidP="00EC4C2D">
      <w:pPr>
        <w:pStyle w:val="c11"/>
        <w:shd w:val="clear" w:color="auto" w:fill="FFFFFF"/>
        <w:spacing w:before="0" w:beforeAutospacing="0" w:after="0" w:afterAutospacing="0"/>
        <w:ind w:firstLine="568"/>
        <w:jc w:val="both"/>
        <w:rPr>
          <w:color w:val="000000"/>
          <w:sz w:val="20"/>
          <w:szCs w:val="20"/>
        </w:rPr>
      </w:pPr>
      <w:r>
        <w:rPr>
          <w:rStyle w:val="c5"/>
          <w:color w:val="000000"/>
          <w:sz w:val="28"/>
          <w:szCs w:val="28"/>
        </w:rPr>
        <w:t>Типичные недостатки при решении и оформлении решения физической задачи. Изучение примеров решения задач. Различные приемы и способы решения: алгоритмы, аналогии, геометрические приемы. Метод размерностей, графические решения и т. д.</w:t>
      </w:r>
    </w:p>
    <w:p w:rsidR="001B657E" w:rsidRDefault="001B657E" w:rsidP="001B657E">
      <w:pPr>
        <w:pStyle w:val="c25"/>
        <w:shd w:val="clear" w:color="auto" w:fill="FFFFFF"/>
        <w:spacing w:before="0" w:beforeAutospacing="0" w:after="0" w:afterAutospacing="0"/>
        <w:rPr>
          <w:rStyle w:val="c23"/>
          <w:bCs/>
          <w:color w:val="000000"/>
          <w:sz w:val="28"/>
          <w:szCs w:val="28"/>
        </w:rPr>
      </w:pPr>
    </w:p>
    <w:p w:rsidR="00EC4C2D" w:rsidRDefault="00EC4C2D" w:rsidP="001B657E">
      <w:pPr>
        <w:pStyle w:val="c25"/>
        <w:shd w:val="clear" w:color="auto" w:fill="FFFFFF"/>
        <w:spacing w:before="0" w:beforeAutospacing="0" w:after="0" w:afterAutospacing="0"/>
        <w:rPr>
          <w:color w:val="000000"/>
          <w:sz w:val="20"/>
          <w:szCs w:val="20"/>
        </w:rPr>
      </w:pPr>
      <w:r w:rsidRPr="00EC4C2D">
        <w:rPr>
          <w:rStyle w:val="c23"/>
          <w:bCs/>
          <w:color w:val="000000"/>
          <w:sz w:val="28"/>
          <w:szCs w:val="28"/>
        </w:rPr>
        <w:t>Раздел 3. Динамика и статика.</w:t>
      </w:r>
    </w:p>
    <w:p w:rsidR="00EC4C2D" w:rsidRDefault="00EC4C2D" w:rsidP="00EC4C2D">
      <w:pPr>
        <w:pStyle w:val="c11"/>
        <w:shd w:val="clear" w:color="auto" w:fill="FFFFFF"/>
        <w:spacing w:before="0" w:beforeAutospacing="0" w:after="0" w:afterAutospacing="0"/>
        <w:ind w:firstLine="568"/>
        <w:jc w:val="both"/>
        <w:rPr>
          <w:color w:val="000000"/>
          <w:sz w:val="20"/>
          <w:szCs w:val="20"/>
        </w:rPr>
      </w:pPr>
      <w:r>
        <w:rPr>
          <w:rStyle w:val="c5"/>
          <w:color w:val="000000"/>
          <w:sz w:val="28"/>
          <w:szCs w:val="28"/>
        </w:rPr>
        <w:t>Координатный метод решения задач по механике. Решение задач на основные законы динамики: Ньютона, законы для сил тяготения, упругости, трения, сопротивления. Решение задач на движение материальной точки, системы точек, твердого тела под действием нескольких сил.</w:t>
      </w:r>
    </w:p>
    <w:p w:rsidR="00EC4C2D" w:rsidRDefault="00EC4C2D" w:rsidP="00EC4C2D">
      <w:pPr>
        <w:pStyle w:val="c11"/>
        <w:shd w:val="clear" w:color="auto" w:fill="FFFFFF"/>
        <w:spacing w:before="0" w:beforeAutospacing="0" w:after="0" w:afterAutospacing="0"/>
        <w:ind w:firstLine="568"/>
        <w:jc w:val="both"/>
        <w:rPr>
          <w:color w:val="000000"/>
          <w:sz w:val="20"/>
          <w:szCs w:val="20"/>
        </w:rPr>
      </w:pPr>
      <w:r>
        <w:rPr>
          <w:rStyle w:val="c5"/>
          <w:color w:val="000000"/>
          <w:sz w:val="28"/>
          <w:szCs w:val="28"/>
        </w:rPr>
        <w:t>Задачи на определение характеристик равновесия физических систем.</w:t>
      </w:r>
    </w:p>
    <w:p w:rsidR="00EC4C2D" w:rsidRDefault="00EC4C2D" w:rsidP="00EC4C2D">
      <w:pPr>
        <w:pStyle w:val="c11"/>
        <w:shd w:val="clear" w:color="auto" w:fill="FFFFFF"/>
        <w:spacing w:before="0" w:beforeAutospacing="0" w:after="0" w:afterAutospacing="0"/>
        <w:ind w:firstLine="568"/>
        <w:jc w:val="both"/>
        <w:rPr>
          <w:color w:val="000000"/>
          <w:sz w:val="20"/>
          <w:szCs w:val="20"/>
        </w:rPr>
      </w:pPr>
      <w:r>
        <w:rPr>
          <w:rStyle w:val="c5"/>
          <w:color w:val="000000"/>
          <w:sz w:val="28"/>
          <w:szCs w:val="28"/>
        </w:rPr>
        <w:t>Задачи на принцип относительности: кинематические и динамические характеристики движения тела в разных инерциальных системах отсчета.</w:t>
      </w:r>
    </w:p>
    <w:p w:rsidR="00EC4C2D" w:rsidRDefault="00EC4C2D" w:rsidP="00EC4C2D">
      <w:pPr>
        <w:pStyle w:val="c11"/>
        <w:shd w:val="clear" w:color="auto" w:fill="FFFFFF"/>
        <w:spacing w:before="0" w:beforeAutospacing="0" w:after="0" w:afterAutospacing="0"/>
        <w:ind w:firstLine="568"/>
        <w:jc w:val="both"/>
        <w:rPr>
          <w:color w:val="000000"/>
          <w:sz w:val="20"/>
          <w:szCs w:val="20"/>
        </w:rPr>
      </w:pPr>
      <w:r>
        <w:rPr>
          <w:rStyle w:val="c5"/>
          <w:color w:val="000000"/>
          <w:sz w:val="28"/>
          <w:szCs w:val="28"/>
        </w:rPr>
        <w:t>Подбор, составление и решение по интересам различных сюжетных задач: занимательных, экспериментальных с бытовым содержанием, с техническим и краеведческим содержанием, военно-техническим содержанием.</w:t>
      </w:r>
    </w:p>
    <w:p w:rsidR="001B657E" w:rsidRDefault="001B657E" w:rsidP="00EC4C2D">
      <w:pPr>
        <w:pStyle w:val="c25"/>
        <w:shd w:val="clear" w:color="auto" w:fill="FFFFFF"/>
        <w:spacing w:before="0" w:beforeAutospacing="0" w:after="0" w:afterAutospacing="0"/>
        <w:rPr>
          <w:rStyle w:val="c23"/>
          <w:bCs/>
          <w:color w:val="000000"/>
          <w:sz w:val="28"/>
          <w:szCs w:val="28"/>
        </w:rPr>
      </w:pPr>
    </w:p>
    <w:p w:rsidR="00EC4C2D" w:rsidRPr="00EC4C2D" w:rsidRDefault="00EC4C2D" w:rsidP="00EC4C2D">
      <w:pPr>
        <w:pStyle w:val="c25"/>
        <w:shd w:val="clear" w:color="auto" w:fill="FFFFFF"/>
        <w:spacing w:before="0" w:beforeAutospacing="0" w:after="0" w:afterAutospacing="0"/>
        <w:rPr>
          <w:color w:val="000000"/>
          <w:sz w:val="20"/>
          <w:szCs w:val="20"/>
        </w:rPr>
      </w:pPr>
      <w:r w:rsidRPr="00EC4C2D">
        <w:rPr>
          <w:rStyle w:val="c23"/>
          <w:bCs/>
          <w:color w:val="000000"/>
          <w:sz w:val="28"/>
          <w:szCs w:val="28"/>
        </w:rPr>
        <w:t>Раздел 4. Законы сохранения.</w:t>
      </w:r>
    </w:p>
    <w:p w:rsidR="00EC4C2D" w:rsidRDefault="00EC4C2D" w:rsidP="00B84CAA">
      <w:pPr>
        <w:pStyle w:val="c11"/>
        <w:shd w:val="clear" w:color="auto" w:fill="FFFFFF"/>
        <w:spacing w:before="0" w:beforeAutospacing="0" w:after="0" w:afterAutospacing="0"/>
        <w:ind w:firstLine="568"/>
        <w:jc w:val="both"/>
        <w:rPr>
          <w:color w:val="000000"/>
          <w:sz w:val="20"/>
          <w:szCs w:val="20"/>
        </w:rPr>
      </w:pPr>
      <w:r>
        <w:rPr>
          <w:rStyle w:val="c5"/>
          <w:color w:val="000000"/>
          <w:sz w:val="28"/>
          <w:szCs w:val="28"/>
        </w:rPr>
        <w:t>Классификация задач по механике: решение задач средствами кинематики, динамики, с помощью законов, сохранения.</w:t>
      </w:r>
    </w:p>
    <w:p w:rsidR="00EC4C2D" w:rsidRDefault="00EC4C2D" w:rsidP="00EC4C2D">
      <w:pPr>
        <w:pStyle w:val="c11"/>
        <w:shd w:val="clear" w:color="auto" w:fill="FFFFFF"/>
        <w:spacing w:before="0" w:beforeAutospacing="0" w:after="0" w:afterAutospacing="0"/>
        <w:ind w:firstLine="568"/>
        <w:jc w:val="both"/>
        <w:rPr>
          <w:color w:val="000000"/>
          <w:sz w:val="20"/>
          <w:szCs w:val="20"/>
        </w:rPr>
      </w:pPr>
      <w:r>
        <w:rPr>
          <w:rStyle w:val="c5"/>
          <w:color w:val="000000"/>
          <w:sz w:val="28"/>
          <w:szCs w:val="28"/>
        </w:rPr>
        <w:t>Задачи на закон сохранения импульса и реактивное движение. Задачи на определение работы и мощности. Задачи на закон сохранения и превращения механической энергии.</w:t>
      </w:r>
    </w:p>
    <w:p w:rsidR="00EC4C2D" w:rsidRDefault="00EC4C2D" w:rsidP="00EC4C2D">
      <w:pPr>
        <w:pStyle w:val="c11"/>
        <w:shd w:val="clear" w:color="auto" w:fill="FFFFFF"/>
        <w:spacing w:before="0" w:beforeAutospacing="0" w:after="0" w:afterAutospacing="0"/>
        <w:ind w:firstLine="568"/>
        <w:jc w:val="both"/>
        <w:rPr>
          <w:color w:val="000000"/>
          <w:sz w:val="20"/>
          <w:szCs w:val="20"/>
        </w:rPr>
      </w:pPr>
      <w:r>
        <w:rPr>
          <w:rStyle w:val="c5"/>
          <w:color w:val="000000"/>
          <w:sz w:val="28"/>
          <w:szCs w:val="28"/>
        </w:rPr>
        <w:t>Решение задач несколькими способами. Составление задач на заданные объекты или явления. Взаимопроверка решаемых задач. Знакомство с примерами решения задач по механике республиканских и международных олимпиад.</w:t>
      </w:r>
    </w:p>
    <w:p w:rsidR="00EC4C2D" w:rsidRDefault="00EC4C2D" w:rsidP="00EC4C2D">
      <w:pPr>
        <w:pStyle w:val="c11"/>
        <w:shd w:val="clear" w:color="auto" w:fill="FFFFFF"/>
        <w:spacing w:before="0" w:beforeAutospacing="0" w:after="0" w:afterAutospacing="0"/>
        <w:ind w:firstLine="568"/>
        <w:jc w:val="both"/>
        <w:rPr>
          <w:color w:val="000000"/>
          <w:sz w:val="20"/>
          <w:szCs w:val="20"/>
        </w:rPr>
      </w:pPr>
      <w:r>
        <w:rPr>
          <w:rStyle w:val="c5"/>
          <w:color w:val="000000"/>
          <w:sz w:val="28"/>
          <w:szCs w:val="28"/>
        </w:rPr>
        <w:lastRenderedPageBreak/>
        <w:t>Конструкторские задачи и задачи на проекты: модель акселерометра, модель маятника Фуко, модель кронштейна, модель пушки с противооткатным устройством, проекты самодвижущихся тележек, проекты устройств для наблюдения невесомости, модель автоколебательной системы.</w:t>
      </w:r>
    </w:p>
    <w:p w:rsidR="00B84CAA" w:rsidRDefault="00B84CAA" w:rsidP="00EC4C2D">
      <w:pPr>
        <w:pStyle w:val="c25"/>
        <w:shd w:val="clear" w:color="auto" w:fill="FFFFFF"/>
        <w:spacing w:before="0" w:beforeAutospacing="0" w:after="0" w:afterAutospacing="0"/>
        <w:rPr>
          <w:rStyle w:val="c23"/>
          <w:bCs/>
          <w:color w:val="000000"/>
          <w:sz w:val="28"/>
          <w:szCs w:val="28"/>
        </w:rPr>
      </w:pPr>
    </w:p>
    <w:p w:rsidR="00B84CAA" w:rsidRDefault="00EC4C2D" w:rsidP="00B84CAA">
      <w:pPr>
        <w:pStyle w:val="c25"/>
        <w:shd w:val="clear" w:color="auto" w:fill="FFFFFF"/>
        <w:spacing w:before="0" w:beforeAutospacing="0" w:after="0" w:afterAutospacing="0"/>
        <w:rPr>
          <w:rStyle w:val="c23"/>
          <w:bCs/>
          <w:color w:val="000000"/>
          <w:sz w:val="28"/>
          <w:szCs w:val="28"/>
        </w:rPr>
      </w:pPr>
      <w:r w:rsidRPr="00EC4C2D">
        <w:rPr>
          <w:rStyle w:val="c23"/>
          <w:bCs/>
          <w:color w:val="000000"/>
          <w:sz w:val="28"/>
          <w:szCs w:val="28"/>
        </w:rPr>
        <w:t>Раздел 5. Строение и свойства газов, жидкостей и твёрдых тел.</w:t>
      </w:r>
    </w:p>
    <w:p w:rsidR="00EC4C2D" w:rsidRDefault="00EC4C2D" w:rsidP="00B84CAA">
      <w:pPr>
        <w:pStyle w:val="c25"/>
        <w:shd w:val="clear" w:color="auto" w:fill="FFFFFF"/>
        <w:spacing w:before="0" w:beforeAutospacing="0" w:after="0" w:afterAutospacing="0"/>
        <w:ind w:firstLine="568"/>
        <w:rPr>
          <w:color w:val="000000"/>
          <w:sz w:val="20"/>
          <w:szCs w:val="20"/>
        </w:rPr>
      </w:pPr>
      <w:r>
        <w:rPr>
          <w:rStyle w:val="c5"/>
          <w:color w:val="000000"/>
          <w:sz w:val="28"/>
          <w:szCs w:val="28"/>
        </w:rPr>
        <w:t xml:space="preserve">Качественные задачи на основные положения и основное уравнение молекулярно-кинетической теории (МКТ). Задачи на описание поведения идеального газа: основное уравнение МКТ, определение скорости молекул, характеристики состояния газа в </w:t>
      </w:r>
      <w:proofErr w:type="spellStart"/>
      <w:r>
        <w:rPr>
          <w:rStyle w:val="c5"/>
          <w:color w:val="000000"/>
          <w:sz w:val="28"/>
          <w:szCs w:val="28"/>
        </w:rPr>
        <w:t>изопроцессах</w:t>
      </w:r>
      <w:proofErr w:type="spellEnd"/>
      <w:r>
        <w:rPr>
          <w:rStyle w:val="c5"/>
          <w:color w:val="000000"/>
          <w:sz w:val="28"/>
          <w:szCs w:val="28"/>
        </w:rPr>
        <w:t>.</w:t>
      </w:r>
    </w:p>
    <w:p w:rsidR="00EC4C2D" w:rsidRDefault="00EC4C2D" w:rsidP="00EC4C2D">
      <w:pPr>
        <w:pStyle w:val="c11"/>
        <w:shd w:val="clear" w:color="auto" w:fill="FFFFFF"/>
        <w:spacing w:before="0" w:beforeAutospacing="0" w:after="0" w:afterAutospacing="0"/>
        <w:ind w:firstLine="568"/>
        <w:jc w:val="both"/>
        <w:rPr>
          <w:color w:val="000000"/>
          <w:sz w:val="20"/>
          <w:szCs w:val="20"/>
        </w:rPr>
      </w:pPr>
      <w:r>
        <w:rPr>
          <w:rStyle w:val="c5"/>
          <w:color w:val="000000"/>
          <w:sz w:val="28"/>
          <w:szCs w:val="28"/>
        </w:rPr>
        <w:t xml:space="preserve">Задачи на свойства паров: использование уравнения Менделеева — </w:t>
      </w:r>
      <w:proofErr w:type="spellStart"/>
      <w:r>
        <w:rPr>
          <w:rStyle w:val="c5"/>
          <w:color w:val="000000"/>
          <w:sz w:val="28"/>
          <w:szCs w:val="28"/>
        </w:rPr>
        <w:t>Клапейрона</w:t>
      </w:r>
      <w:proofErr w:type="spellEnd"/>
      <w:r>
        <w:rPr>
          <w:rStyle w:val="c5"/>
          <w:color w:val="000000"/>
          <w:sz w:val="28"/>
          <w:szCs w:val="28"/>
        </w:rPr>
        <w:t>, характеристика критического состояния. Задачи на описание явлений поверхностного слоя; работа сил поверхностного натяжения, капиллярные явления, избыточное давление в мыльных пузырях. Задачи на определение характеристик влажности воздуха.</w:t>
      </w:r>
    </w:p>
    <w:p w:rsidR="00EC4C2D" w:rsidRDefault="00EC4C2D" w:rsidP="00EC4C2D">
      <w:pPr>
        <w:pStyle w:val="c11"/>
        <w:shd w:val="clear" w:color="auto" w:fill="FFFFFF"/>
        <w:spacing w:before="0" w:beforeAutospacing="0" w:after="0" w:afterAutospacing="0"/>
        <w:ind w:firstLine="568"/>
        <w:jc w:val="both"/>
        <w:rPr>
          <w:color w:val="000000"/>
          <w:sz w:val="20"/>
          <w:szCs w:val="20"/>
        </w:rPr>
      </w:pPr>
      <w:r>
        <w:rPr>
          <w:rStyle w:val="c5"/>
          <w:color w:val="000000"/>
          <w:sz w:val="28"/>
          <w:szCs w:val="28"/>
        </w:rPr>
        <w:t>Задачи на определение характеристик твердого тела: абсолютное и относительное удлинение, тепловое расширение, запас прочности, сила упругости.</w:t>
      </w:r>
    </w:p>
    <w:p w:rsidR="00EC4C2D" w:rsidRDefault="00EC4C2D" w:rsidP="00EC4C2D">
      <w:pPr>
        <w:pStyle w:val="c11"/>
        <w:shd w:val="clear" w:color="auto" w:fill="FFFFFF"/>
        <w:spacing w:before="0" w:beforeAutospacing="0" w:after="0" w:afterAutospacing="0"/>
        <w:ind w:firstLine="568"/>
        <w:jc w:val="both"/>
        <w:rPr>
          <w:color w:val="000000"/>
          <w:sz w:val="20"/>
          <w:szCs w:val="20"/>
        </w:rPr>
      </w:pPr>
      <w:r>
        <w:rPr>
          <w:rStyle w:val="c5"/>
          <w:color w:val="000000"/>
          <w:sz w:val="28"/>
          <w:szCs w:val="28"/>
        </w:rPr>
        <w:t>Качественные и количественные задачи. Устный диалог при решении качественных задач. Графические и экспериментальные задачи, задачи бытового содержания.</w:t>
      </w:r>
    </w:p>
    <w:p w:rsidR="00213F7F" w:rsidRDefault="00213F7F" w:rsidP="00EC4C2D">
      <w:pPr>
        <w:pStyle w:val="c25"/>
        <w:shd w:val="clear" w:color="auto" w:fill="FFFFFF"/>
        <w:spacing w:before="0" w:beforeAutospacing="0" w:after="0" w:afterAutospacing="0"/>
        <w:rPr>
          <w:rStyle w:val="c23"/>
          <w:bCs/>
          <w:color w:val="000000"/>
          <w:sz w:val="28"/>
          <w:szCs w:val="28"/>
        </w:rPr>
      </w:pPr>
    </w:p>
    <w:p w:rsidR="00EC4C2D" w:rsidRPr="00EC4C2D" w:rsidRDefault="00EC4C2D" w:rsidP="00EC4C2D">
      <w:pPr>
        <w:pStyle w:val="c25"/>
        <w:shd w:val="clear" w:color="auto" w:fill="FFFFFF"/>
        <w:spacing w:before="0" w:beforeAutospacing="0" w:after="0" w:afterAutospacing="0"/>
        <w:rPr>
          <w:color w:val="000000"/>
          <w:sz w:val="20"/>
          <w:szCs w:val="20"/>
        </w:rPr>
      </w:pPr>
      <w:r w:rsidRPr="00EC4C2D">
        <w:rPr>
          <w:rStyle w:val="c23"/>
          <w:bCs/>
          <w:color w:val="000000"/>
          <w:sz w:val="28"/>
          <w:szCs w:val="28"/>
        </w:rPr>
        <w:t>Раздел 6. Основы термодинамики.</w:t>
      </w:r>
    </w:p>
    <w:p w:rsidR="00EC4C2D" w:rsidRDefault="00EC4C2D" w:rsidP="00213F7F">
      <w:pPr>
        <w:pStyle w:val="c11"/>
        <w:shd w:val="clear" w:color="auto" w:fill="FFFFFF"/>
        <w:spacing w:before="0" w:beforeAutospacing="0" w:after="0" w:afterAutospacing="0"/>
        <w:ind w:firstLine="568"/>
        <w:jc w:val="both"/>
        <w:rPr>
          <w:color w:val="000000"/>
          <w:sz w:val="20"/>
          <w:szCs w:val="20"/>
        </w:rPr>
      </w:pPr>
      <w:r>
        <w:rPr>
          <w:rStyle w:val="c5"/>
          <w:color w:val="000000"/>
          <w:sz w:val="28"/>
          <w:szCs w:val="28"/>
        </w:rPr>
        <w:t>Комбинированные задачи на первый закон термодинамики. Задачи на тепловые двигатели.</w:t>
      </w:r>
    </w:p>
    <w:p w:rsidR="00EC4C2D" w:rsidRDefault="00EC4C2D" w:rsidP="00EC4C2D">
      <w:pPr>
        <w:pStyle w:val="c11"/>
        <w:shd w:val="clear" w:color="auto" w:fill="FFFFFF"/>
        <w:spacing w:before="0" w:beforeAutospacing="0" w:after="0" w:afterAutospacing="0"/>
        <w:ind w:firstLine="568"/>
        <w:jc w:val="both"/>
        <w:rPr>
          <w:color w:val="000000"/>
          <w:sz w:val="20"/>
          <w:szCs w:val="20"/>
        </w:rPr>
      </w:pPr>
      <w:r>
        <w:rPr>
          <w:rStyle w:val="c5"/>
          <w:color w:val="000000"/>
          <w:sz w:val="28"/>
          <w:szCs w:val="28"/>
        </w:rPr>
        <w:t>Экскурсия с целью сбора данных для составления задач.</w:t>
      </w:r>
    </w:p>
    <w:p w:rsidR="00EC4C2D" w:rsidRPr="00EC4C2D" w:rsidRDefault="00EC4C2D" w:rsidP="00EC4C2D">
      <w:pPr>
        <w:pStyle w:val="c11"/>
        <w:shd w:val="clear" w:color="auto" w:fill="FFFFFF"/>
        <w:spacing w:before="0" w:beforeAutospacing="0" w:after="0" w:afterAutospacing="0"/>
        <w:ind w:firstLine="568"/>
        <w:jc w:val="both"/>
        <w:rPr>
          <w:color w:val="000000"/>
          <w:sz w:val="20"/>
          <w:szCs w:val="20"/>
        </w:rPr>
      </w:pPr>
      <w:r>
        <w:rPr>
          <w:rStyle w:val="c5"/>
          <w:color w:val="000000"/>
          <w:sz w:val="28"/>
          <w:szCs w:val="28"/>
        </w:rPr>
        <w:t>Конструкторские задачи и задачи на проекты: модель газового термометра; модель предохранительного клапана на определенное давление; проекты использования газовых процессов для подачи сигналов; модель тепловой машины; проекты практического определения радиуса тонких капилляров.</w:t>
      </w:r>
    </w:p>
    <w:p w:rsidR="00213F7F" w:rsidRDefault="00213F7F" w:rsidP="00EC4C2D">
      <w:pPr>
        <w:pStyle w:val="c25"/>
        <w:shd w:val="clear" w:color="auto" w:fill="FFFFFF"/>
        <w:spacing w:before="0" w:beforeAutospacing="0" w:after="0" w:afterAutospacing="0"/>
        <w:rPr>
          <w:rStyle w:val="c23"/>
          <w:bCs/>
          <w:color w:val="000000"/>
          <w:sz w:val="28"/>
          <w:szCs w:val="28"/>
        </w:rPr>
      </w:pPr>
    </w:p>
    <w:p w:rsidR="00EC4C2D" w:rsidRPr="00EC4C2D" w:rsidRDefault="00EC4C2D" w:rsidP="00EC4C2D">
      <w:pPr>
        <w:pStyle w:val="c25"/>
        <w:shd w:val="clear" w:color="auto" w:fill="FFFFFF"/>
        <w:spacing w:before="0" w:beforeAutospacing="0" w:after="0" w:afterAutospacing="0"/>
        <w:rPr>
          <w:color w:val="000000"/>
          <w:sz w:val="20"/>
          <w:szCs w:val="20"/>
        </w:rPr>
      </w:pPr>
      <w:r w:rsidRPr="00EC4C2D">
        <w:rPr>
          <w:rStyle w:val="c23"/>
          <w:bCs/>
          <w:color w:val="000000"/>
          <w:sz w:val="28"/>
          <w:szCs w:val="28"/>
        </w:rPr>
        <w:t>Раздел 7. Электрическое и магнитное поля.</w:t>
      </w:r>
    </w:p>
    <w:p w:rsidR="00EC4C2D" w:rsidRDefault="00EC4C2D" w:rsidP="00213F7F">
      <w:pPr>
        <w:pStyle w:val="c58"/>
        <w:shd w:val="clear" w:color="auto" w:fill="FFFFFF"/>
        <w:spacing w:before="0" w:beforeAutospacing="0" w:after="0" w:afterAutospacing="0"/>
        <w:ind w:firstLine="568"/>
        <w:jc w:val="center"/>
        <w:rPr>
          <w:color w:val="000000"/>
          <w:sz w:val="20"/>
          <w:szCs w:val="20"/>
        </w:rPr>
      </w:pPr>
      <w:r>
        <w:rPr>
          <w:rStyle w:val="c5"/>
          <w:color w:val="000000"/>
          <w:sz w:val="28"/>
          <w:szCs w:val="28"/>
        </w:rPr>
        <w:t>Характеристика решения задач раздела: общее и разное, примеры и приемы решения.</w:t>
      </w:r>
    </w:p>
    <w:p w:rsidR="00EC4C2D" w:rsidRDefault="00EC4C2D" w:rsidP="00EC4C2D">
      <w:pPr>
        <w:pStyle w:val="c11"/>
        <w:shd w:val="clear" w:color="auto" w:fill="FFFFFF"/>
        <w:spacing w:before="0" w:beforeAutospacing="0" w:after="0" w:afterAutospacing="0"/>
        <w:ind w:firstLine="568"/>
        <w:jc w:val="both"/>
        <w:rPr>
          <w:color w:val="000000"/>
          <w:sz w:val="20"/>
          <w:szCs w:val="20"/>
        </w:rPr>
      </w:pPr>
      <w:r>
        <w:rPr>
          <w:rStyle w:val="c5"/>
          <w:color w:val="000000"/>
          <w:sz w:val="28"/>
          <w:szCs w:val="28"/>
        </w:rPr>
        <w:t>Задачи разных видов на описание электрического поля различными средствами: законами сохранения заряда и законом Кулона, силовыми линиями, напряженностью, разностью потенциалов, энергией. Решение задач на описание систем конденсаторов.</w:t>
      </w:r>
    </w:p>
    <w:p w:rsidR="00EC4C2D" w:rsidRDefault="00EC4C2D" w:rsidP="00EC4C2D">
      <w:pPr>
        <w:pStyle w:val="c11"/>
        <w:shd w:val="clear" w:color="auto" w:fill="FFFFFF"/>
        <w:spacing w:before="0" w:beforeAutospacing="0" w:after="0" w:afterAutospacing="0"/>
        <w:ind w:firstLine="568"/>
        <w:jc w:val="both"/>
        <w:rPr>
          <w:color w:val="000000"/>
          <w:sz w:val="20"/>
          <w:szCs w:val="20"/>
        </w:rPr>
      </w:pPr>
      <w:r>
        <w:rPr>
          <w:rStyle w:val="c5"/>
          <w:color w:val="000000"/>
          <w:sz w:val="28"/>
          <w:szCs w:val="28"/>
        </w:rPr>
        <w:t>Задачи разных видов на описание магнитного поля тока и его действия: магнитная индукция и магнитный поток, сила Ампера и сила Лоренца.</w:t>
      </w:r>
    </w:p>
    <w:p w:rsidR="00EC4C2D" w:rsidRDefault="00EC4C2D" w:rsidP="00EC4C2D">
      <w:pPr>
        <w:pStyle w:val="c11"/>
        <w:shd w:val="clear" w:color="auto" w:fill="FFFFFF"/>
        <w:spacing w:before="0" w:beforeAutospacing="0" w:after="0" w:afterAutospacing="0"/>
        <w:ind w:firstLine="568"/>
        <w:jc w:val="both"/>
        <w:rPr>
          <w:color w:val="000000"/>
          <w:sz w:val="20"/>
          <w:szCs w:val="20"/>
        </w:rPr>
      </w:pPr>
      <w:r>
        <w:rPr>
          <w:rStyle w:val="c5"/>
          <w:color w:val="000000"/>
          <w:sz w:val="28"/>
          <w:szCs w:val="28"/>
        </w:rPr>
        <w:t>Решение качественных экспериментальных задач с использованием электрометра, магнитного зонда и другого оборудования.</w:t>
      </w:r>
    </w:p>
    <w:p w:rsidR="00213F7F" w:rsidRDefault="00213F7F" w:rsidP="00EC4C2D">
      <w:pPr>
        <w:pStyle w:val="c25"/>
        <w:shd w:val="clear" w:color="auto" w:fill="FFFFFF"/>
        <w:spacing w:before="0" w:beforeAutospacing="0" w:after="0" w:afterAutospacing="0"/>
        <w:rPr>
          <w:rStyle w:val="c23"/>
          <w:bCs/>
          <w:color w:val="000000"/>
          <w:sz w:val="28"/>
          <w:szCs w:val="28"/>
        </w:rPr>
      </w:pPr>
    </w:p>
    <w:p w:rsidR="00EC4C2D" w:rsidRPr="00EC4C2D" w:rsidRDefault="00EC4C2D" w:rsidP="00EC4C2D">
      <w:pPr>
        <w:pStyle w:val="c25"/>
        <w:shd w:val="clear" w:color="auto" w:fill="FFFFFF"/>
        <w:spacing w:before="0" w:beforeAutospacing="0" w:after="0" w:afterAutospacing="0"/>
        <w:rPr>
          <w:color w:val="000000"/>
          <w:sz w:val="20"/>
          <w:szCs w:val="20"/>
        </w:rPr>
      </w:pPr>
      <w:r w:rsidRPr="00EC4C2D">
        <w:rPr>
          <w:rStyle w:val="c23"/>
          <w:bCs/>
          <w:color w:val="000000"/>
          <w:sz w:val="28"/>
          <w:szCs w:val="28"/>
        </w:rPr>
        <w:t>Раздел 8. Постоянный электрический ток в различных средах.</w:t>
      </w:r>
    </w:p>
    <w:p w:rsidR="00EC4C2D" w:rsidRDefault="00EC4C2D" w:rsidP="00213F7F">
      <w:pPr>
        <w:pStyle w:val="c11"/>
        <w:shd w:val="clear" w:color="auto" w:fill="FFFFFF"/>
        <w:spacing w:before="0" w:beforeAutospacing="0" w:after="0" w:afterAutospacing="0"/>
        <w:ind w:firstLine="568"/>
        <w:jc w:val="both"/>
        <w:rPr>
          <w:color w:val="000000"/>
          <w:sz w:val="20"/>
          <w:szCs w:val="20"/>
        </w:rPr>
      </w:pPr>
      <w:r>
        <w:rPr>
          <w:rStyle w:val="c5"/>
          <w:color w:val="000000"/>
          <w:sz w:val="28"/>
          <w:szCs w:val="28"/>
        </w:rPr>
        <w:lastRenderedPageBreak/>
        <w:t>Задачи на различные приемы расчета сопротивления сложных электрических цепей. Задачи разных видов «</w:t>
      </w:r>
      <w:r w:rsidR="00213F7F">
        <w:rPr>
          <w:rStyle w:val="c5"/>
          <w:color w:val="000000"/>
          <w:sz w:val="28"/>
          <w:szCs w:val="28"/>
        </w:rPr>
        <w:t>н</w:t>
      </w:r>
      <w:r>
        <w:rPr>
          <w:rStyle w:val="c5"/>
          <w:color w:val="000000"/>
          <w:sz w:val="28"/>
          <w:szCs w:val="28"/>
        </w:rPr>
        <w:t>а описание электрических цепей постоянного электрического тока с помощью закона Ома для замкнутой цепи, закона Джоуля — Ленца, законов последовательного и параллельного соединений. Ознакомление с правилами Кирхгофа при решении задач. Постановка и решение фронтальных экспериментальных задач на определение показаний приборов при изменении сопротивления тех или иных участков цепи, на определение сопротивлений участков цепи и т. д. Решение задач на расчет участка цепи, имеющей ЭДС.</w:t>
      </w:r>
    </w:p>
    <w:p w:rsidR="00EC4C2D" w:rsidRDefault="00EC4C2D" w:rsidP="00EC4C2D">
      <w:pPr>
        <w:pStyle w:val="c11"/>
        <w:shd w:val="clear" w:color="auto" w:fill="FFFFFF"/>
        <w:spacing w:before="0" w:beforeAutospacing="0" w:after="0" w:afterAutospacing="0"/>
        <w:ind w:firstLine="568"/>
        <w:jc w:val="both"/>
        <w:rPr>
          <w:color w:val="000000"/>
          <w:sz w:val="20"/>
          <w:szCs w:val="20"/>
        </w:rPr>
      </w:pPr>
      <w:r>
        <w:rPr>
          <w:rStyle w:val="c5"/>
          <w:color w:val="000000"/>
          <w:sz w:val="28"/>
          <w:szCs w:val="28"/>
        </w:rPr>
        <w:t>Задачи на описание постоянного электрического тока в электролитах, вакууме, газах, полупроводниках: характеристика носителей, характеристика конкретных явлений и др. Качественные, экспериментальные, занимательные задачи, задачи с техническим содержанием, комбинированные задачи.</w:t>
      </w:r>
    </w:p>
    <w:p w:rsidR="00EC4C2D" w:rsidRDefault="00EC4C2D" w:rsidP="00EC4C2D">
      <w:pPr>
        <w:pStyle w:val="c11"/>
        <w:shd w:val="clear" w:color="auto" w:fill="FFFFFF"/>
        <w:spacing w:before="0" w:beforeAutospacing="0" w:after="0" w:afterAutospacing="0"/>
        <w:ind w:firstLine="568"/>
        <w:jc w:val="both"/>
        <w:rPr>
          <w:color w:val="000000"/>
          <w:sz w:val="20"/>
          <w:szCs w:val="20"/>
        </w:rPr>
      </w:pPr>
      <w:r>
        <w:rPr>
          <w:rStyle w:val="c5"/>
          <w:color w:val="000000"/>
          <w:sz w:val="28"/>
          <w:szCs w:val="28"/>
        </w:rPr>
        <w:t>Конструкторские задачи на проекты: установка для нагревания жидкости на заданную температуру, модель автоматического устройства с электромагнитным реле, проекты и модели освещения, выпрямитель и усилитель на полупроводниках, модели измерительных приборов, модели «черного ящика».</w:t>
      </w:r>
    </w:p>
    <w:p w:rsidR="00213F7F" w:rsidRDefault="00213F7F" w:rsidP="00EC4C2D">
      <w:pPr>
        <w:pStyle w:val="c25"/>
        <w:shd w:val="clear" w:color="auto" w:fill="FFFFFF"/>
        <w:spacing w:before="0" w:beforeAutospacing="0" w:after="0" w:afterAutospacing="0"/>
        <w:rPr>
          <w:rStyle w:val="c23"/>
          <w:bCs/>
          <w:color w:val="000000"/>
          <w:sz w:val="28"/>
          <w:szCs w:val="28"/>
        </w:rPr>
      </w:pPr>
    </w:p>
    <w:p w:rsidR="00EC4C2D" w:rsidRPr="00EC4C2D" w:rsidRDefault="00EC4C2D" w:rsidP="00EC4C2D">
      <w:pPr>
        <w:pStyle w:val="c25"/>
        <w:shd w:val="clear" w:color="auto" w:fill="FFFFFF"/>
        <w:spacing w:before="0" w:beforeAutospacing="0" w:after="0" w:afterAutospacing="0"/>
        <w:rPr>
          <w:color w:val="000000"/>
          <w:sz w:val="20"/>
          <w:szCs w:val="20"/>
        </w:rPr>
      </w:pPr>
      <w:r w:rsidRPr="00EC4C2D">
        <w:rPr>
          <w:rStyle w:val="c23"/>
          <w:bCs/>
          <w:color w:val="000000"/>
          <w:sz w:val="28"/>
          <w:szCs w:val="28"/>
        </w:rPr>
        <w:t>Раздел 9. Электромагнитные колебания и волны.</w:t>
      </w:r>
    </w:p>
    <w:p w:rsidR="00EC4C2D" w:rsidRDefault="00EC4C2D" w:rsidP="00EC4C2D">
      <w:pPr>
        <w:pStyle w:val="c11"/>
        <w:shd w:val="clear" w:color="auto" w:fill="FFFFFF"/>
        <w:spacing w:before="0" w:beforeAutospacing="0" w:after="0" w:afterAutospacing="0"/>
        <w:ind w:firstLine="568"/>
        <w:jc w:val="both"/>
        <w:rPr>
          <w:color w:val="000000"/>
          <w:sz w:val="20"/>
          <w:szCs w:val="20"/>
        </w:rPr>
      </w:pPr>
      <w:r>
        <w:rPr>
          <w:rStyle w:val="c5"/>
          <w:color w:val="000000"/>
          <w:sz w:val="28"/>
          <w:szCs w:val="28"/>
        </w:rPr>
        <w:t>Задачи разных видов на описание явления электромагнитной индукции: закон электромагнитной индукции, правило Ленца, индуктивность.</w:t>
      </w:r>
    </w:p>
    <w:p w:rsidR="00EC4C2D" w:rsidRDefault="00EC4C2D" w:rsidP="00EC4C2D">
      <w:pPr>
        <w:pStyle w:val="c11"/>
        <w:shd w:val="clear" w:color="auto" w:fill="FFFFFF"/>
        <w:spacing w:before="0" w:beforeAutospacing="0" w:after="0" w:afterAutospacing="0"/>
        <w:ind w:firstLine="568"/>
        <w:jc w:val="both"/>
        <w:rPr>
          <w:color w:val="000000"/>
          <w:sz w:val="20"/>
          <w:szCs w:val="20"/>
        </w:rPr>
      </w:pPr>
      <w:r>
        <w:rPr>
          <w:rStyle w:val="c5"/>
          <w:color w:val="000000"/>
          <w:sz w:val="28"/>
          <w:szCs w:val="28"/>
        </w:rPr>
        <w:t>Задачи на переменный электрический ток: характеристики переменного электрического тока, электрические машины, трансформатор.</w:t>
      </w:r>
    </w:p>
    <w:p w:rsidR="00EC4C2D" w:rsidRDefault="00EC4C2D" w:rsidP="00EC4C2D">
      <w:pPr>
        <w:pStyle w:val="c11"/>
        <w:shd w:val="clear" w:color="auto" w:fill="FFFFFF"/>
        <w:spacing w:before="0" w:beforeAutospacing="0" w:after="0" w:afterAutospacing="0"/>
        <w:ind w:firstLine="568"/>
        <w:jc w:val="both"/>
        <w:rPr>
          <w:color w:val="000000"/>
          <w:sz w:val="20"/>
          <w:szCs w:val="20"/>
        </w:rPr>
      </w:pPr>
      <w:r>
        <w:rPr>
          <w:rStyle w:val="c5"/>
          <w:color w:val="000000"/>
          <w:sz w:val="28"/>
          <w:szCs w:val="28"/>
        </w:rPr>
        <w:t>Задачи на описание различных свойств электромагнитных волн: скорость, отражение, преломление, интерференция, дифракция, поляризация. Задачи по геометрической оптике: зеркала, оптические схемы. Классификация задач по СТО и примеры их решения.</w:t>
      </w:r>
    </w:p>
    <w:p w:rsidR="00EC4C2D" w:rsidRDefault="00EC4C2D" w:rsidP="00EC4C2D">
      <w:pPr>
        <w:pStyle w:val="c11"/>
        <w:shd w:val="clear" w:color="auto" w:fill="FFFFFF"/>
        <w:spacing w:before="0" w:beforeAutospacing="0" w:after="0" w:afterAutospacing="0"/>
        <w:ind w:firstLine="568"/>
        <w:jc w:val="both"/>
        <w:rPr>
          <w:color w:val="000000"/>
          <w:sz w:val="20"/>
          <w:szCs w:val="20"/>
        </w:rPr>
      </w:pPr>
      <w:r>
        <w:rPr>
          <w:rStyle w:val="c5"/>
          <w:color w:val="000000"/>
          <w:sz w:val="28"/>
          <w:szCs w:val="28"/>
        </w:rPr>
        <w:t>Задачи на определение оптической схемы, содержащейся в «черном ящике»: конструирование, приемы и примеры решения. Групповое и коллективное решение экспериментальных задач с использованием комплекта приборов для изучения свойств электромагнитных волн, электроизмерительных приборов.</w:t>
      </w:r>
    </w:p>
    <w:p w:rsidR="00EC4C2D" w:rsidRDefault="00EC4C2D" w:rsidP="00EC4C2D">
      <w:pPr>
        <w:pStyle w:val="c11"/>
        <w:shd w:val="clear" w:color="auto" w:fill="FFFFFF"/>
        <w:spacing w:before="0" w:beforeAutospacing="0" w:after="0" w:afterAutospacing="0"/>
        <w:ind w:firstLine="568"/>
        <w:jc w:val="both"/>
        <w:rPr>
          <w:color w:val="000000"/>
          <w:sz w:val="20"/>
          <w:szCs w:val="20"/>
        </w:rPr>
      </w:pPr>
      <w:r>
        <w:rPr>
          <w:rStyle w:val="c5"/>
          <w:color w:val="000000"/>
          <w:sz w:val="28"/>
          <w:szCs w:val="28"/>
        </w:rPr>
        <w:t>Конструкторские задачи и задачи на проекты: плоский конденсатор заданной емкости, генераторы различных колебаний, прибор для измерения освещенности, модель передачи электроэнергии и др.</w:t>
      </w:r>
    </w:p>
    <w:p w:rsidR="00EC4C2D" w:rsidRDefault="00EC4C2D" w:rsidP="00EC4C2D">
      <w:pPr>
        <w:pStyle w:val="c25"/>
        <w:shd w:val="clear" w:color="auto" w:fill="FFFFFF"/>
        <w:spacing w:before="0" w:beforeAutospacing="0" w:after="0" w:afterAutospacing="0"/>
        <w:jc w:val="both"/>
        <w:rPr>
          <w:rStyle w:val="c23"/>
          <w:b/>
          <w:bCs/>
          <w:color w:val="000000"/>
          <w:sz w:val="28"/>
          <w:szCs w:val="28"/>
        </w:rPr>
      </w:pPr>
      <w:r>
        <w:rPr>
          <w:rStyle w:val="c23"/>
          <w:b/>
          <w:bCs/>
          <w:color w:val="000000"/>
          <w:sz w:val="28"/>
          <w:szCs w:val="28"/>
        </w:rPr>
        <w:t>Обобщающее занятие по методам и приёмам решения физических задач  + резерв времени 2 часа.</w:t>
      </w:r>
    </w:p>
    <w:p w:rsidR="001B657E" w:rsidRDefault="001B657E" w:rsidP="00EC4C2D">
      <w:pPr>
        <w:pStyle w:val="c25"/>
        <w:shd w:val="clear" w:color="auto" w:fill="FFFFFF"/>
        <w:spacing w:before="0" w:beforeAutospacing="0" w:after="0" w:afterAutospacing="0"/>
        <w:jc w:val="both"/>
        <w:rPr>
          <w:color w:val="000000"/>
          <w:sz w:val="20"/>
          <w:szCs w:val="20"/>
        </w:rPr>
      </w:pPr>
    </w:p>
    <w:p w:rsidR="005B18E3" w:rsidRDefault="005B18E3" w:rsidP="001B657E">
      <w:pPr>
        <w:spacing w:after="200" w:line="276" w:lineRule="auto"/>
        <w:rPr>
          <w:rFonts w:ascii="Times New Roman" w:eastAsia="Calibri" w:hAnsi="Times New Roman" w:cs="Times New Roman"/>
          <w:b/>
          <w:sz w:val="32"/>
          <w:szCs w:val="32"/>
        </w:rPr>
      </w:pPr>
    </w:p>
    <w:p w:rsidR="005B18E3" w:rsidRDefault="005B18E3" w:rsidP="001B657E">
      <w:pPr>
        <w:spacing w:after="200" w:line="276" w:lineRule="auto"/>
        <w:rPr>
          <w:rFonts w:ascii="Times New Roman" w:eastAsia="Calibri" w:hAnsi="Times New Roman" w:cs="Times New Roman"/>
          <w:b/>
          <w:sz w:val="32"/>
          <w:szCs w:val="32"/>
        </w:rPr>
      </w:pPr>
    </w:p>
    <w:p w:rsidR="005B18E3" w:rsidRDefault="005B18E3" w:rsidP="001B657E">
      <w:pPr>
        <w:spacing w:after="200" w:line="276" w:lineRule="auto"/>
        <w:rPr>
          <w:rFonts w:ascii="Times New Roman" w:eastAsia="Calibri" w:hAnsi="Times New Roman" w:cs="Times New Roman"/>
          <w:b/>
          <w:sz w:val="32"/>
          <w:szCs w:val="32"/>
        </w:rPr>
      </w:pPr>
    </w:p>
    <w:p w:rsidR="005B18E3" w:rsidRDefault="005B18E3" w:rsidP="001B657E">
      <w:pPr>
        <w:spacing w:after="200" w:line="276" w:lineRule="auto"/>
        <w:rPr>
          <w:rFonts w:ascii="Times New Roman" w:eastAsia="Calibri" w:hAnsi="Times New Roman" w:cs="Times New Roman"/>
          <w:b/>
          <w:sz w:val="32"/>
          <w:szCs w:val="32"/>
        </w:rPr>
      </w:pPr>
    </w:p>
    <w:p w:rsidR="001B657E" w:rsidRPr="001B657E" w:rsidRDefault="001B657E" w:rsidP="001B657E">
      <w:pPr>
        <w:spacing w:after="200" w:line="276" w:lineRule="auto"/>
        <w:rPr>
          <w:rFonts w:ascii="Times New Roman" w:eastAsia="Calibri" w:hAnsi="Times New Roman" w:cs="Times New Roman"/>
          <w:b/>
          <w:sz w:val="32"/>
          <w:szCs w:val="32"/>
        </w:rPr>
      </w:pPr>
      <w:r w:rsidRPr="001B657E">
        <w:rPr>
          <w:rFonts w:ascii="Times New Roman" w:eastAsia="Calibri" w:hAnsi="Times New Roman" w:cs="Times New Roman"/>
          <w:b/>
          <w:sz w:val="32"/>
          <w:szCs w:val="32"/>
        </w:rPr>
        <w:t>Тематическое планирование рабочей программы</w:t>
      </w:r>
    </w:p>
    <w:p w:rsidR="001B657E" w:rsidRPr="001B657E" w:rsidRDefault="001B657E" w:rsidP="001B657E">
      <w:pPr>
        <w:spacing w:after="200" w:line="276" w:lineRule="auto"/>
        <w:ind w:firstLine="540"/>
        <w:jc w:val="both"/>
        <w:rPr>
          <w:rFonts w:ascii="Times New Roman" w:eastAsia="Batang" w:hAnsi="Times New Roman" w:cs="Times New Roman"/>
          <w:sz w:val="28"/>
          <w:szCs w:val="28"/>
        </w:rPr>
      </w:pPr>
      <w:r>
        <w:rPr>
          <w:rFonts w:ascii="Times New Roman" w:eastAsia="Batang" w:hAnsi="Times New Roman" w:cs="Times New Roman"/>
          <w:sz w:val="28"/>
          <w:szCs w:val="28"/>
        </w:rPr>
        <w:t>1</w:t>
      </w:r>
      <w:r w:rsidRPr="001B657E">
        <w:rPr>
          <w:rFonts w:ascii="Times New Roman" w:eastAsia="Batang" w:hAnsi="Times New Roman" w:cs="Times New Roman"/>
          <w:sz w:val="28"/>
          <w:szCs w:val="28"/>
        </w:rPr>
        <w:t xml:space="preserve"> час в неделю, всего - </w:t>
      </w:r>
      <w:r w:rsidR="00F650E2">
        <w:rPr>
          <w:rFonts w:ascii="Times New Roman" w:eastAsia="Batang" w:hAnsi="Times New Roman" w:cs="Times New Roman"/>
          <w:sz w:val="28"/>
          <w:szCs w:val="28"/>
        </w:rPr>
        <w:t>70</w:t>
      </w:r>
      <w:r w:rsidRPr="001B657E">
        <w:rPr>
          <w:rFonts w:ascii="Times New Roman" w:eastAsia="Batang" w:hAnsi="Times New Roman" w:cs="Times New Roman"/>
          <w:sz w:val="28"/>
          <w:szCs w:val="28"/>
        </w:rPr>
        <w:t xml:space="preserve"> часов за 2 года обучения </w:t>
      </w:r>
    </w:p>
    <w:tbl>
      <w:tblPr>
        <w:tblStyle w:val="2"/>
        <w:tblW w:w="0" w:type="auto"/>
        <w:tblLook w:val="04A0"/>
      </w:tblPr>
      <w:tblGrid>
        <w:gridCol w:w="1356"/>
        <w:gridCol w:w="961"/>
        <w:gridCol w:w="6024"/>
        <w:gridCol w:w="1230"/>
      </w:tblGrid>
      <w:tr w:rsidR="00FB7BA6" w:rsidRPr="001B657E" w:rsidTr="005D2398">
        <w:tc>
          <w:tcPr>
            <w:tcW w:w="2262" w:type="dxa"/>
          </w:tcPr>
          <w:p w:rsidR="00FB7BA6" w:rsidRPr="001B657E" w:rsidRDefault="00FB7BA6" w:rsidP="001B657E">
            <w:pPr>
              <w:jc w:val="both"/>
              <w:rPr>
                <w:rFonts w:ascii="Times New Roman" w:eastAsia="Batang" w:hAnsi="Times New Roman" w:cs="Times New Roman"/>
                <w:b/>
                <w:sz w:val="28"/>
                <w:szCs w:val="28"/>
              </w:rPr>
            </w:pPr>
            <w:r w:rsidRPr="001B657E">
              <w:rPr>
                <w:rFonts w:ascii="Times New Roman" w:eastAsia="Batang" w:hAnsi="Times New Roman" w:cs="Times New Roman"/>
                <w:b/>
                <w:sz w:val="28"/>
                <w:szCs w:val="28"/>
              </w:rPr>
              <w:t>Раздел</w:t>
            </w:r>
          </w:p>
        </w:tc>
        <w:tc>
          <w:tcPr>
            <w:tcW w:w="1555" w:type="dxa"/>
          </w:tcPr>
          <w:p w:rsidR="00FB7BA6" w:rsidRPr="001B657E" w:rsidRDefault="00FB7BA6" w:rsidP="001B657E">
            <w:pPr>
              <w:jc w:val="both"/>
              <w:rPr>
                <w:rFonts w:ascii="Times New Roman" w:eastAsia="Batang" w:hAnsi="Times New Roman" w:cs="Times New Roman"/>
                <w:b/>
                <w:sz w:val="28"/>
                <w:szCs w:val="28"/>
              </w:rPr>
            </w:pPr>
            <w:r w:rsidRPr="001B657E">
              <w:rPr>
                <w:rFonts w:ascii="Times New Roman" w:eastAsia="Batang" w:hAnsi="Times New Roman" w:cs="Times New Roman"/>
                <w:b/>
                <w:sz w:val="28"/>
                <w:szCs w:val="28"/>
              </w:rPr>
              <w:t>Количество часов</w:t>
            </w:r>
          </w:p>
        </w:tc>
        <w:tc>
          <w:tcPr>
            <w:tcW w:w="759" w:type="dxa"/>
          </w:tcPr>
          <w:p w:rsidR="00FB7BA6" w:rsidRPr="001B657E" w:rsidRDefault="00FB7BA6" w:rsidP="001B657E">
            <w:pPr>
              <w:jc w:val="both"/>
              <w:rPr>
                <w:rFonts w:ascii="Times New Roman" w:eastAsia="Batang" w:hAnsi="Times New Roman" w:cs="Times New Roman"/>
                <w:b/>
                <w:sz w:val="28"/>
                <w:szCs w:val="28"/>
              </w:rPr>
            </w:pPr>
            <w:r>
              <w:rPr>
                <w:rFonts w:ascii="Times New Roman" w:eastAsia="Batang" w:hAnsi="Times New Roman" w:cs="Times New Roman"/>
                <w:b/>
                <w:sz w:val="28"/>
                <w:szCs w:val="28"/>
              </w:rPr>
              <w:t>ЦОР</w:t>
            </w:r>
          </w:p>
        </w:tc>
        <w:tc>
          <w:tcPr>
            <w:tcW w:w="2038" w:type="dxa"/>
          </w:tcPr>
          <w:p w:rsidR="00FB7BA6" w:rsidRPr="001B657E" w:rsidRDefault="00FB7BA6" w:rsidP="001B657E">
            <w:pPr>
              <w:jc w:val="both"/>
              <w:rPr>
                <w:rFonts w:ascii="Times New Roman" w:eastAsia="Batang" w:hAnsi="Times New Roman" w:cs="Times New Roman"/>
                <w:b/>
                <w:sz w:val="28"/>
                <w:szCs w:val="28"/>
              </w:rPr>
            </w:pPr>
            <w:r>
              <w:rPr>
                <w:rFonts w:ascii="Times New Roman" w:eastAsia="Batang" w:hAnsi="Times New Roman" w:cs="Times New Roman"/>
                <w:b/>
                <w:sz w:val="28"/>
                <w:szCs w:val="28"/>
              </w:rPr>
              <w:t>Реализация программы воспитания</w:t>
            </w:r>
          </w:p>
        </w:tc>
      </w:tr>
      <w:tr w:rsidR="00FB7BA6" w:rsidRPr="001B657E" w:rsidTr="00FB7BA6">
        <w:trPr>
          <w:cantSplit/>
          <w:trHeight w:val="1134"/>
        </w:trPr>
        <w:tc>
          <w:tcPr>
            <w:tcW w:w="2262" w:type="dxa"/>
          </w:tcPr>
          <w:p w:rsidR="00FB7BA6" w:rsidRPr="00EC4C2D" w:rsidRDefault="00FB7BA6" w:rsidP="001B657E">
            <w:pPr>
              <w:pStyle w:val="c25"/>
              <w:shd w:val="clear" w:color="auto" w:fill="FFFFFF"/>
              <w:spacing w:before="0" w:beforeAutospacing="0" w:after="0" w:afterAutospacing="0"/>
              <w:rPr>
                <w:color w:val="000000"/>
                <w:sz w:val="20"/>
                <w:szCs w:val="20"/>
              </w:rPr>
            </w:pPr>
            <w:r w:rsidRPr="00EC4C2D">
              <w:rPr>
                <w:rStyle w:val="c23"/>
                <w:bCs/>
                <w:color w:val="000000"/>
                <w:sz w:val="28"/>
                <w:szCs w:val="28"/>
              </w:rPr>
              <w:t>Физическая задача.</w:t>
            </w:r>
            <w:r w:rsidRPr="00EC4C2D">
              <w:rPr>
                <w:bCs/>
                <w:color w:val="000000"/>
                <w:sz w:val="28"/>
                <w:szCs w:val="28"/>
              </w:rPr>
              <w:t xml:space="preserve"> </w:t>
            </w:r>
            <w:r w:rsidRPr="00EC4C2D">
              <w:rPr>
                <w:rStyle w:val="c23"/>
                <w:bCs/>
                <w:color w:val="000000"/>
                <w:sz w:val="28"/>
                <w:szCs w:val="28"/>
              </w:rPr>
              <w:t>Классификация задач.</w:t>
            </w:r>
          </w:p>
          <w:p w:rsidR="00FB7BA6" w:rsidRPr="001B657E" w:rsidRDefault="00FB7BA6" w:rsidP="001B657E">
            <w:pPr>
              <w:jc w:val="both"/>
              <w:rPr>
                <w:rFonts w:ascii="Times New Roman" w:eastAsia="Batang" w:hAnsi="Times New Roman" w:cs="Times New Roman"/>
                <w:sz w:val="28"/>
                <w:szCs w:val="28"/>
              </w:rPr>
            </w:pPr>
          </w:p>
        </w:tc>
        <w:tc>
          <w:tcPr>
            <w:tcW w:w="1555" w:type="dxa"/>
          </w:tcPr>
          <w:p w:rsidR="00FB7BA6" w:rsidRPr="001B657E" w:rsidRDefault="00FB7BA6" w:rsidP="001B657E">
            <w:pPr>
              <w:jc w:val="both"/>
              <w:rPr>
                <w:rFonts w:ascii="Times New Roman" w:eastAsia="Batang" w:hAnsi="Times New Roman" w:cs="Times New Roman"/>
                <w:sz w:val="28"/>
                <w:szCs w:val="28"/>
              </w:rPr>
            </w:pPr>
            <w:r>
              <w:rPr>
                <w:rFonts w:ascii="Times New Roman" w:eastAsia="Batang" w:hAnsi="Times New Roman" w:cs="Times New Roman"/>
                <w:sz w:val="28"/>
                <w:szCs w:val="28"/>
              </w:rPr>
              <w:t>4</w:t>
            </w:r>
          </w:p>
        </w:tc>
        <w:tc>
          <w:tcPr>
            <w:tcW w:w="759" w:type="dxa"/>
          </w:tcPr>
          <w:p w:rsidR="00FB7BA6" w:rsidRDefault="00332609" w:rsidP="00FB7BA6">
            <w:pPr>
              <w:jc w:val="both"/>
              <w:rPr>
                <w:rFonts w:ascii="Times New Roman" w:eastAsia="Batang" w:hAnsi="Times New Roman" w:cs="Times New Roman"/>
                <w:sz w:val="28"/>
                <w:szCs w:val="28"/>
              </w:rPr>
            </w:pPr>
            <w:hyperlink r:id="rId5" w:history="1">
              <w:r w:rsidR="00FB7BA6" w:rsidRPr="005D15C5">
                <w:rPr>
                  <w:rStyle w:val="a4"/>
                  <w:rFonts w:ascii="Times New Roman" w:eastAsia="Batang" w:hAnsi="Times New Roman" w:cs="Times New Roman"/>
                  <w:sz w:val="28"/>
                  <w:szCs w:val="28"/>
                </w:rPr>
                <w:t>https://nsportal.ru/ap/library/drugoe/2012/11/09/koordinatnyy-metod-resheniya-zadach-na-ege</w:t>
              </w:r>
            </w:hyperlink>
            <w:r w:rsidR="00FB7BA6">
              <w:rPr>
                <w:rFonts w:ascii="Times New Roman" w:eastAsia="Batang" w:hAnsi="Times New Roman" w:cs="Times New Roman"/>
                <w:sz w:val="28"/>
                <w:szCs w:val="28"/>
              </w:rPr>
              <w:t xml:space="preserve"> </w:t>
            </w:r>
          </w:p>
        </w:tc>
        <w:tc>
          <w:tcPr>
            <w:tcW w:w="2038" w:type="dxa"/>
            <w:vMerge w:val="restart"/>
          </w:tcPr>
          <w:p w:rsidR="00FB7BA6" w:rsidRPr="005D2398" w:rsidRDefault="00FB7BA6" w:rsidP="005D2398">
            <w:pPr>
              <w:jc w:val="both"/>
              <w:rPr>
                <w:rFonts w:ascii="Times New Roman" w:eastAsia="Batang" w:hAnsi="Times New Roman" w:cs="Times New Roman"/>
                <w:sz w:val="28"/>
                <w:szCs w:val="28"/>
              </w:rPr>
            </w:pPr>
            <w:r w:rsidRPr="005D2398">
              <w:rPr>
                <w:rFonts w:ascii="Times New Roman" w:eastAsia="Batang" w:hAnsi="Times New Roman" w:cs="Times New Roman"/>
                <w:sz w:val="28"/>
                <w:szCs w:val="28"/>
              </w:rPr>
              <w:t>Применение на</w:t>
            </w:r>
          </w:p>
          <w:p w:rsidR="00FB7BA6" w:rsidRPr="005D2398" w:rsidRDefault="00FB7BA6" w:rsidP="005D2398">
            <w:pPr>
              <w:jc w:val="both"/>
              <w:rPr>
                <w:rFonts w:ascii="Times New Roman" w:eastAsia="Batang" w:hAnsi="Times New Roman" w:cs="Times New Roman"/>
                <w:sz w:val="28"/>
                <w:szCs w:val="28"/>
              </w:rPr>
            </w:pPr>
            <w:r w:rsidRPr="005D2398">
              <w:rPr>
                <w:rFonts w:ascii="Times New Roman" w:eastAsia="Batang" w:hAnsi="Times New Roman" w:cs="Times New Roman"/>
                <w:sz w:val="28"/>
                <w:szCs w:val="28"/>
              </w:rPr>
              <w:t>уроке</w:t>
            </w:r>
          </w:p>
          <w:p w:rsidR="00FB7BA6" w:rsidRPr="005D2398" w:rsidRDefault="00FB7BA6" w:rsidP="005D2398">
            <w:pPr>
              <w:jc w:val="both"/>
              <w:rPr>
                <w:rFonts w:ascii="Times New Roman" w:eastAsia="Batang" w:hAnsi="Times New Roman" w:cs="Times New Roman"/>
                <w:sz w:val="28"/>
                <w:szCs w:val="28"/>
              </w:rPr>
            </w:pPr>
            <w:r w:rsidRPr="005D2398">
              <w:rPr>
                <w:rFonts w:ascii="Times New Roman" w:eastAsia="Batang" w:hAnsi="Times New Roman" w:cs="Times New Roman"/>
                <w:sz w:val="28"/>
                <w:szCs w:val="28"/>
              </w:rPr>
              <w:t>интерактивных</w:t>
            </w:r>
          </w:p>
          <w:p w:rsidR="00FB7BA6" w:rsidRPr="005D2398" w:rsidRDefault="00FB7BA6" w:rsidP="005D2398">
            <w:pPr>
              <w:jc w:val="both"/>
              <w:rPr>
                <w:rFonts w:ascii="Times New Roman" w:eastAsia="Batang" w:hAnsi="Times New Roman" w:cs="Times New Roman"/>
                <w:sz w:val="28"/>
                <w:szCs w:val="28"/>
              </w:rPr>
            </w:pPr>
            <w:r w:rsidRPr="005D2398">
              <w:rPr>
                <w:rFonts w:ascii="Times New Roman" w:eastAsia="Batang" w:hAnsi="Times New Roman" w:cs="Times New Roman"/>
                <w:sz w:val="28"/>
                <w:szCs w:val="28"/>
              </w:rPr>
              <w:t>форм работы с</w:t>
            </w:r>
          </w:p>
          <w:p w:rsidR="00FB7BA6" w:rsidRPr="005D2398" w:rsidRDefault="00FB7BA6" w:rsidP="005D2398">
            <w:pPr>
              <w:jc w:val="both"/>
              <w:rPr>
                <w:rFonts w:ascii="Times New Roman" w:eastAsia="Batang" w:hAnsi="Times New Roman" w:cs="Times New Roman"/>
                <w:sz w:val="28"/>
                <w:szCs w:val="28"/>
              </w:rPr>
            </w:pPr>
            <w:r w:rsidRPr="005D2398">
              <w:rPr>
                <w:rFonts w:ascii="Times New Roman" w:eastAsia="Batang" w:hAnsi="Times New Roman" w:cs="Times New Roman"/>
                <w:sz w:val="28"/>
                <w:szCs w:val="28"/>
              </w:rPr>
              <w:t>обучающимися:</w:t>
            </w:r>
          </w:p>
          <w:p w:rsidR="00FB7BA6" w:rsidRPr="005D2398" w:rsidRDefault="00FB7BA6" w:rsidP="005D2398">
            <w:pPr>
              <w:jc w:val="both"/>
              <w:rPr>
                <w:rFonts w:ascii="Times New Roman" w:eastAsia="Batang" w:hAnsi="Times New Roman" w:cs="Times New Roman"/>
                <w:sz w:val="28"/>
                <w:szCs w:val="28"/>
              </w:rPr>
            </w:pPr>
            <w:r w:rsidRPr="005D2398">
              <w:rPr>
                <w:rFonts w:ascii="Times New Roman" w:eastAsia="Batang" w:hAnsi="Times New Roman" w:cs="Times New Roman"/>
                <w:sz w:val="28"/>
                <w:szCs w:val="28"/>
              </w:rPr>
              <w:t>интерактивных</w:t>
            </w:r>
          </w:p>
          <w:p w:rsidR="00FB7BA6" w:rsidRPr="005D2398" w:rsidRDefault="00FB7BA6" w:rsidP="005D2398">
            <w:pPr>
              <w:jc w:val="both"/>
              <w:rPr>
                <w:rFonts w:ascii="Times New Roman" w:eastAsia="Batang" w:hAnsi="Times New Roman" w:cs="Times New Roman"/>
                <w:sz w:val="28"/>
                <w:szCs w:val="28"/>
              </w:rPr>
            </w:pPr>
            <w:r w:rsidRPr="005D2398">
              <w:rPr>
                <w:rFonts w:ascii="Times New Roman" w:eastAsia="Batang" w:hAnsi="Times New Roman" w:cs="Times New Roman"/>
                <w:sz w:val="28"/>
                <w:szCs w:val="28"/>
              </w:rPr>
              <w:t>игр,</w:t>
            </w:r>
          </w:p>
          <w:p w:rsidR="00FB7BA6" w:rsidRPr="005D2398" w:rsidRDefault="00FB7BA6" w:rsidP="005D2398">
            <w:pPr>
              <w:jc w:val="both"/>
              <w:rPr>
                <w:rFonts w:ascii="Times New Roman" w:eastAsia="Batang" w:hAnsi="Times New Roman" w:cs="Times New Roman"/>
                <w:sz w:val="28"/>
                <w:szCs w:val="28"/>
              </w:rPr>
            </w:pPr>
            <w:r w:rsidRPr="005D2398">
              <w:rPr>
                <w:rFonts w:ascii="Times New Roman" w:eastAsia="Batang" w:hAnsi="Times New Roman" w:cs="Times New Roman"/>
                <w:sz w:val="28"/>
                <w:szCs w:val="28"/>
              </w:rPr>
              <w:t>стимулирующих</w:t>
            </w:r>
          </w:p>
          <w:p w:rsidR="00FB7BA6" w:rsidRPr="005D2398" w:rsidRDefault="00FB7BA6" w:rsidP="005D2398">
            <w:pPr>
              <w:jc w:val="both"/>
              <w:rPr>
                <w:rFonts w:ascii="Times New Roman" w:eastAsia="Batang" w:hAnsi="Times New Roman" w:cs="Times New Roman"/>
                <w:sz w:val="28"/>
                <w:szCs w:val="28"/>
              </w:rPr>
            </w:pPr>
            <w:r w:rsidRPr="005D2398">
              <w:rPr>
                <w:rFonts w:ascii="Times New Roman" w:eastAsia="Batang" w:hAnsi="Times New Roman" w:cs="Times New Roman"/>
                <w:sz w:val="28"/>
                <w:szCs w:val="28"/>
              </w:rPr>
              <w:t>познавательную</w:t>
            </w:r>
          </w:p>
          <w:p w:rsidR="00FB7BA6" w:rsidRPr="005D2398" w:rsidRDefault="00FB7BA6" w:rsidP="005D2398">
            <w:pPr>
              <w:jc w:val="both"/>
              <w:rPr>
                <w:rFonts w:ascii="Times New Roman" w:eastAsia="Batang" w:hAnsi="Times New Roman" w:cs="Times New Roman"/>
                <w:sz w:val="28"/>
                <w:szCs w:val="28"/>
              </w:rPr>
            </w:pPr>
            <w:r w:rsidRPr="005D2398">
              <w:rPr>
                <w:rFonts w:ascii="Times New Roman" w:eastAsia="Batang" w:hAnsi="Times New Roman" w:cs="Times New Roman"/>
                <w:sz w:val="28"/>
                <w:szCs w:val="28"/>
              </w:rPr>
              <w:t>мотивацию</w:t>
            </w:r>
          </w:p>
          <w:p w:rsidR="00FB7BA6" w:rsidRPr="005D2398" w:rsidRDefault="00FB7BA6" w:rsidP="005D2398">
            <w:pPr>
              <w:jc w:val="both"/>
              <w:rPr>
                <w:rFonts w:ascii="Times New Roman" w:eastAsia="Batang" w:hAnsi="Times New Roman" w:cs="Times New Roman"/>
                <w:sz w:val="28"/>
                <w:szCs w:val="28"/>
              </w:rPr>
            </w:pPr>
            <w:r w:rsidRPr="005D2398">
              <w:rPr>
                <w:rFonts w:ascii="Times New Roman" w:eastAsia="Batang" w:hAnsi="Times New Roman" w:cs="Times New Roman"/>
                <w:sz w:val="28"/>
                <w:szCs w:val="28"/>
              </w:rPr>
              <w:t>обучающихся,</w:t>
            </w:r>
          </w:p>
          <w:p w:rsidR="00FB7BA6" w:rsidRPr="005D2398" w:rsidRDefault="00FB7BA6" w:rsidP="005D2398">
            <w:pPr>
              <w:jc w:val="both"/>
              <w:rPr>
                <w:rFonts w:ascii="Times New Roman" w:eastAsia="Batang" w:hAnsi="Times New Roman" w:cs="Times New Roman"/>
                <w:sz w:val="28"/>
                <w:szCs w:val="28"/>
              </w:rPr>
            </w:pPr>
            <w:r w:rsidRPr="005D2398">
              <w:rPr>
                <w:rFonts w:ascii="Times New Roman" w:eastAsia="Batang" w:hAnsi="Times New Roman" w:cs="Times New Roman"/>
                <w:sz w:val="28"/>
                <w:szCs w:val="28"/>
              </w:rPr>
              <w:t>дискуссий,</w:t>
            </w:r>
          </w:p>
          <w:p w:rsidR="00FB7BA6" w:rsidRPr="005D2398" w:rsidRDefault="00FB7BA6" w:rsidP="005D2398">
            <w:pPr>
              <w:jc w:val="both"/>
              <w:rPr>
                <w:rFonts w:ascii="Times New Roman" w:eastAsia="Batang" w:hAnsi="Times New Roman" w:cs="Times New Roman"/>
                <w:sz w:val="28"/>
                <w:szCs w:val="28"/>
              </w:rPr>
            </w:pPr>
            <w:r w:rsidRPr="005D2398">
              <w:rPr>
                <w:rFonts w:ascii="Times New Roman" w:eastAsia="Batang" w:hAnsi="Times New Roman" w:cs="Times New Roman"/>
                <w:sz w:val="28"/>
                <w:szCs w:val="28"/>
              </w:rPr>
              <w:t>которые дают</w:t>
            </w:r>
          </w:p>
          <w:p w:rsidR="00FB7BA6" w:rsidRPr="005D2398" w:rsidRDefault="00FB7BA6" w:rsidP="005D2398">
            <w:pPr>
              <w:jc w:val="both"/>
              <w:rPr>
                <w:rFonts w:ascii="Times New Roman" w:eastAsia="Batang" w:hAnsi="Times New Roman" w:cs="Times New Roman"/>
                <w:sz w:val="28"/>
                <w:szCs w:val="28"/>
              </w:rPr>
            </w:pPr>
            <w:r w:rsidRPr="005D2398">
              <w:rPr>
                <w:rFonts w:ascii="Times New Roman" w:eastAsia="Batang" w:hAnsi="Times New Roman" w:cs="Times New Roman"/>
                <w:sz w:val="28"/>
                <w:szCs w:val="28"/>
              </w:rPr>
              <w:t>обучающимся</w:t>
            </w:r>
          </w:p>
          <w:p w:rsidR="00FB7BA6" w:rsidRPr="005D2398" w:rsidRDefault="00FB7BA6" w:rsidP="005D2398">
            <w:pPr>
              <w:jc w:val="both"/>
              <w:rPr>
                <w:rFonts w:ascii="Times New Roman" w:eastAsia="Batang" w:hAnsi="Times New Roman" w:cs="Times New Roman"/>
                <w:sz w:val="28"/>
                <w:szCs w:val="28"/>
              </w:rPr>
            </w:pPr>
            <w:r w:rsidRPr="005D2398">
              <w:rPr>
                <w:rFonts w:ascii="Times New Roman" w:eastAsia="Batang" w:hAnsi="Times New Roman" w:cs="Times New Roman"/>
                <w:sz w:val="28"/>
                <w:szCs w:val="28"/>
              </w:rPr>
              <w:t>возможность</w:t>
            </w:r>
          </w:p>
          <w:p w:rsidR="00FB7BA6" w:rsidRPr="005D2398" w:rsidRDefault="00FB7BA6" w:rsidP="005D2398">
            <w:pPr>
              <w:jc w:val="both"/>
              <w:rPr>
                <w:rFonts w:ascii="Times New Roman" w:eastAsia="Batang" w:hAnsi="Times New Roman" w:cs="Times New Roman"/>
                <w:sz w:val="28"/>
                <w:szCs w:val="28"/>
              </w:rPr>
            </w:pPr>
            <w:r w:rsidRPr="005D2398">
              <w:rPr>
                <w:rFonts w:ascii="Times New Roman" w:eastAsia="Batang" w:hAnsi="Times New Roman" w:cs="Times New Roman"/>
                <w:sz w:val="28"/>
                <w:szCs w:val="28"/>
              </w:rPr>
              <w:t>приобрести</w:t>
            </w:r>
          </w:p>
          <w:p w:rsidR="00FB7BA6" w:rsidRPr="005D2398" w:rsidRDefault="00FB7BA6" w:rsidP="005D2398">
            <w:pPr>
              <w:jc w:val="both"/>
              <w:rPr>
                <w:rFonts w:ascii="Times New Roman" w:eastAsia="Batang" w:hAnsi="Times New Roman" w:cs="Times New Roman"/>
                <w:sz w:val="28"/>
                <w:szCs w:val="28"/>
              </w:rPr>
            </w:pPr>
            <w:r w:rsidRPr="005D2398">
              <w:rPr>
                <w:rFonts w:ascii="Times New Roman" w:eastAsia="Batang" w:hAnsi="Times New Roman" w:cs="Times New Roman"/>
                <w:sz w:val="28"/>
                <w:szCs w:val="28"/>
              </w:rPr>
              <w:t xml:space="preserve">опыт </w:t>
            </w:r>
            <w:r w:rsidRPr="005D2398">
              <w:rPr>
                <w:rFonts w:ascii="Times New Roman" w:eastAsia="Batang" w:hAnsi="Times New Roman" w:cs="Times New Roman"/>
                <w:sz w:val="28"/>
                <w:szCs w:val="28"/>
              </w:rPr>
              <w:lastRenderedPageBreak/>
              <w:t>ведения</w:t>
            </w:r>
          </w:p>
          <w:p w:rsidR="00FB7BA6" w:rsidRPr="005D2398" w:rsidRDefault="00FB7BA6" w:rsidP="005D2398">
            <w:pPr>
              <w:jc w:val="both"/>
              <w:rPr>
                <w:rFonts w:ascii="Times New Roman" w:eastAsia="Batang" w:hAnsi="Times New Roman" w:cs="Times New Roman"/>
                <w:sz w:val="28"/>
                <w:szCs w:val="28"/>
              </w:rPr>
            </w:pPr>
            <w:r w:rsidRPr="005D2398">
              <w:rPr>
                <w:rFonts w:ascii="Times New Roman" w:eastAsia="Batang" w:hAnsi="Times New Roman" w:cs="Times New Roman"/>
                <w:sz w:val="28"/>
                <w:szCs w:val="28"/>
              </w:rPr>
              <w:t>конструктивного</w:t>
            </w:r>
          </w:p>
          <w:p w:rsidR="00FB7BA6" w:rsidRPr="005D2398" w:rsidRDefault="00FB7BA6" w:rsidP="005D2398">
            <w:pPr>
              <w:jc w:val="both"/>
              <w:rPr>
                <w:rFonts w:ascii="Times New Roman" w:eastAsia="Batang" w:hAnsi="Times New Roman" w:cs="Times New Roman"/>
                <w:sz w:val="28"/>
                <w:szCs w:val="28"/>
              </w:rPr>
            </w:pPr>
            <w:r w:rsidRPr="005D2398">
              <w:rPr>
                <w:rFonts w:ascii="Times New Roman" w:eastAsia="Batang" w:hAnsi="Times New Roman" w:cs="Times New Roman"/>
                <w:sz w:val="28"/>
                <w:szCs w:val="28"/>
              </w:rPr>
              <w:t>диалога;</w:t>
            </w:r>
          </w:p>
          <w:p w:rsidR="00FB7BA6" w:rsidRPr="005D2398" w:rsidRDefault="00FB7BA6" w:rsidP="005D2398">
            <w:pPr>
              <w:jc w:val="both"/>
              <w:rPr>
                <w:rFonts w:ascii="Times New Roman" w:eastAsia="Batang" w:hAnsi="Times New Roman" w:cs="Times New Roman"/>
                <w:sz w:val="28"/>
                <w:szCs w:val="28"/>
              </w:rPr>
            </w:pPr>
            <w:r w:rsidRPr="005D2398">
              <w:rPr>
                <w:rFonts w:ascii="Times New Roman" w:eastAsia="Batang" w:hAnsi="Times New Roman" w:cs="Times New Roman"/>
                <w:sz w:val="28"/>
                <w:szCs w:val="28"/>
              </w:rPr>
              <w:t>групповой</w:t>
            </w:r>
          </w:p>
          <w:p w:rsidR="00FB7BA6" w:rsidRPr="005D2398" w:rsidRDefault="00FB7BA6" w:rsidP="005D2398">
            <w:pPr>
              <w:jc w:val="both"/>
              <w:rPr>
                <w:rFonts w:ascii="Times New Roman" w:eastAsia="Batang" w:hAnsi="Times New Roman" w:cs="Times New Roman"/>
                <w:sz w:val="28"/>
                <w:szCs w:val="28"/>
              </w:rPr>
            </w:pPr>
            <w:r w:rsidRPr="005D2398">
              <w:rPr>
                <w:rFonts w:ascii="Times New Roman" w:eastAsia="Batang" w:hAnsi="Times New Roman" w:cs="Times New Roman"/>
                <w:sz w:val="28"/>
                <w:szCs w:val="28"/>
              </w:rPr>
              <w:t>работы или</w:t>
            </w:r>
          </w:p>
          <w:p w:rsidR="00FB7BA6" w:rsidRPr="005D2398" w:rsidRDefault="00FB7BA6" w:rsidP="005D2398">
            <w:pPr>
              <w:jc w:val="both"/>
              <w:rPr>
                <w:rFonts w:ascii="Times New Roman" w:eastAsia="Batang" w:hAnsi="Times New Roman" w:cs="Times New Roman"/>
                <w:sz w:val="28"/>
                <w:szCs w:val="28"/>
              </w:rPr>
            </w:pPr>
            <w:r w:rsidRPr="005D2398">
              <w:rPr>
                <w:rFonts w:ascii="Times New Roman" w:eastAsia="Batang" w:hAnsi="Times New Roman" w:cs="Times New Roman"/>
                <w:sz w:val="28"/>
                <w:szCs w:val="28"/>
              </w:rPr>
              <w:t>работы в парах,</w:t>
            </w:r>
          </w:p>
          <w:p w:rsidR="00FB7BA6" w:rsidRPr="005D2398" w:rsidRDefault="00FB7BA6" w:rsidP="005D2398">
            <w:pPr>
              <w:jc w:val="both"/>
              <w:rPr>
                <w:rFonts w:ascii="Times New Roman" w:eastAsia="Batang" w:hAnsi="Times New Roman" w:cs="Times New Roman"/>
                <w:sz w:val="28"/>
                <w:szCs w:val="28"/>
              </w:rPr>
            </w:pPr>
            <w:r w:rsidRPr="005D2398">
              <w:rPr>
                <w:rFonts w:ascii="Times New Roman" w:eastAsia="Batang" w:hAnsi="Times New Roman" w:cs="Times New Roman"/>
                <w:sz w:val="28"/>
                <w:szCs w:val="28"/>
              </w:rPr>
              <w:t>которые учат</w:t>
            </w:r>
          </w:p>
          <w:p w:rsidR="00FB7BA6" w:rsidRPr="005D2398" w:rsidRDefault="00FB7BA6" w:rsidP="005D2398">
            <w:pPr>
              <w:jc w:val="both"/>
              <w:rPr>
                <w:rFonts w:ascii="Times New Roman" w:eastAsia="Batang" w:hAnsi="Times New Roman" w:cs="Times New Roman"/>
                <w:sz w:val="28"/>
                <w:szCs w:val="28"/>
              </w:rPr>
            </w:pPr>
            <w:r w:rsidRPr="005D2398">
              <w:rPr>
                <w:rFonts w:ascii="Times New Roman" w:eastAsia="Batang" w:hAnsi="Times New Roman" w:cs="Times New Roman"/>
                <w:sz w:val="28"/>
                <w:szCs w:val="28"/>
              </w:rPr>
              <w:t>учащихся</w:t>
            </w:r>
          </w:p>
          <w:p w:rsidR="00FB7BA6" w:rsidRPr="005D2398" w:rsidRDefault="00FB7BA6" w:rsidP="005D2398">
            <w:pPr>
              <w:jc w:val="both"/>
              <w:rPr>
                <w:rFonts w:ascii="Times New Roman" w:eastAsia="Batang" w:hAnsi="Times New Roman" w:cs="Times New Roman"/>
                <w:sz w:val="28"/>
                <w:szCs w:val="28"/>
              </w:rPr>
            </w:pPr>
            <w:r w:rsidRPr="005D2398">
              <w:rPr>
                <w:rFonts w:ascii="Times New Roman" w:eastAsia="Batang" w:hAnsi="Times New Roman" w:cs="Times New Roman"/>
                <w:sz w:val="28"/>
                <w:szCs w:val="28"/>
              </w:rPr>
              <w:t>командной</w:t>
            </w:r>
          </w:p>
          <w:p w:rsidR="00FB7BA6" w:rsidRPr="005D2398" w:rsidRDefault="00FB7BA6" w:rsidP="005D2398">
            <w:pPr>
              <w:jc w:val="both"/>
              <w:rPr>
                <w:rFonts w:ascii="Times New Roman" w:eastAsia="Batang" w:hAnsi="Times New Roman" w:cs="Times New Roman"/>
                <w:sz w:val="28"/>
                <w:szCs w:val="28"/>
              </w:rPr>
            </w:pPr>
            <w:r w:rsidRPr="005D2398">
              <w:rPr>
                <w:rFonts w:ascii="Times New Roman" w:eastAsia="Batang" w:hAnsi="Times New Roman" w:cs="Times New Roman"/>
                <w:sz w:val="28"/>
                <w:szCs w:val="28"/>
              </w:rPr>
              <w:t>работе и</w:t>
            </w:r>
          </w:p>
          <w:p w:rsidR="00FB7BA6" w:rsidRPr="005D2398" w:rsidRDefault="00FB7BA6" w:rsidP="005D2398">
            <w:pPr>
              <w:jc w:val="both"/>
              <w:rPr>
                <w:rFonts w:ascii="Times New Roman" w:eastAsia="Batang" w:hAnsi="Times New Roman" w:cs="Times New Roman"/>
                <w:sz w:val="28"/>
                <w:szCs w:val="28"/>
              </w:rPr>
            </w:pPr>
            <w:r w:rsidRPr="005D2398">
              <w:rPr>
                <w:rFonts w:ascii="Times New Roman" w:eastAsia="Batang" w:hAnsi="Times New Roman" w:cs="Times New Roman"/>
                <w:sz w:val="28"/>
                <w:szCs w:val="28"/>
              </w:rPr>
              <w:t>взаимодействию</w:t>
            </w:r>
          </w:p>
          <w:p w:rsidR="00FB7BA6" w:rsidRPr="005D2398" w:rsidRDefault="00FB7BA6" w:rsidP="005D2398">
            <w:pPr>
              <w:jc w:val="both"/>
              <w:rPr>
                <w:rFonts w:ascii="Times New Roman" w:eastAsia="Batang" w:hAnsi="Times New Roman" w:cs="Times New Roman"/>
                <w:sz w:val="28"/>
                <w:szCs w:val="28"/>
              </w:rPr>
            </w:pPr>
            <w:r w:rsidRPr="005D2398">
              <w:rPr>
                <w:rFonts w:ascii="Times New Roman" w:eastAsia="Batang" w:hAnsi="Times New Roman" w:cs="Times New Roman"/>
                <w:sz w:val="28"/>
                <w:szCs w:val="28"/>
              </w:rPr>
              <w:t>с другими</w:t>
            </w:r>
          </w:p>
          <w:p w:rsidR="00FB7BA6" w:rsidRPr="005D2398" w:rsidRDefault="00FB7BA6" w:rsidP="005D2398">
            <w:pPr>
              <w:jc w:val="both"/>
              <w:rPr>
                <w:rFonts w:ascii="Times New Roman" w:eastAsia="Batang" w:hAnsi="Times New Roman" w:cs="Times New Roman"/>
                <w:sz w:val="28"/>
                <w:szCs w:val="28"/>
              </w:rPr>
            </w:pPr>
            <w:r w:rsidRPr="005D2398">
              <w:rPr>
                <w:rFonts w:ascii="Times New Roman" w:eastAsia="Batang" w:hAnsi="Times New Roman" w:cs="Times New Roman"/>
                <w:sz w:val="28"/>
                <w:szCs w:val="28"/>
              </w:rPr>
              <w:t>обучающимися</w:t>
            </w:r>
          </w:p>
          <w:p w:rsidR="00FB7BA6" w:rsidRDefault="00FB7BA6" w:rsidP="001B657E">
            <w:pPr>
              <w:jc w:val="both"/>
              <w:rPr>
                <w:rFonts w:ascii="Times New Roman" w:eastAsia="Batang" w:hAnsi="Times New Roman" w:cs="Times New Roman"/>
                <w:sz w:val="28"/>
                <w:szCs w:val="28"/>
              </w:rPr>
            </w:pPr>
          </w:p>
        </w:tc>
      </w:tr>
      <w:tr w:rsidR="00FB7BA6" w:rsidRPr="001B657E" w:rsidTr="00FB7BA6">
        <w:trPr>
          <w:cantSplit/>
          <w:trHeight w:val="1134"/>
        </w:trPr>
        <w:tc>
          <w:tcPr>
            <w:tcW w:w="2262" w:type="dxa"/>
          </w:tcPr>
          <w:p w:rsidR="00FB7BA6" w:rsidRDefault="00FB7BA6" w:rsidP="001B657E">
            <w:pPr>
              <w:pStyle w:val="c25"/>
              <w:shd w:val="clear" w:color="auto" w:fill="FFFFFF"/>
              <w:spacing w:before="0" w:beforeAutospacing="0" w:after="0" w:afterAutospacing="0"/>
              <w:rPr>
                <w:color w:val="000000"/>
                <w:sz w:val="20"/>
                <w:szCs w:val="20"/>
              </w:rPr>
            </w:pPr>
            <w:r w:rsidRPr="00EC4C2D">
              <w:rPr>
                <w:rStyle w:val="c23"/>
                <w:bCs/>
                <w:color w:val="000000"/>
                <w:sz w:val="28"/>
                <w:szCs w:val="28"/>
              </w:rPr>
              <w:t>Правила и приемы решения физических задач</w:t>
            </w:r>
            <w:r>
              <w:rPr>
                <w:rStyle w:val="c23"/>
                <w:b/>
                <w:bCs/>
                <w:color w:val="000000"/>
                <w:sz w:val="28"/>
                <w:szCs w:val="28"/>
              </w:rPr>
              <w:t>.</w:t>
            </w:r>
          </w:p>
          <w:p w:rsidR="00FB7BA6" w:rsidRPr="001B657E" w:rsidRDefault="00FB7BA6" w:rsidP="001B657E">
            <w:pPr>
              <w:jc w:val="both"/>
              <w:rPr>
                <w:rFonts w:ascii="Times New Roman" w:eastAsia="Batang" w:hAnsi="Times New Roman" w:cs="Times New Roman"/>
                <w:sz w:val="28"/>
                <w:szCs w:val="28"/>
              </w:rPr>
            </w:pPr>
          </w:p>
        </w:tc>
        <w:tc>
          <w:tcPr>
            <w:tcW w:w="1555" w:type="dxa"/>
          </w:tcPr>
          <w:p w:rsidR="00FB7BA6" w:rsidRPr="001B657E" w:rsidRDefault="00FB7BA6" w:rsidP="001B657E">
            <w:pPr>
              <w:jc w:val="both"/>
              <w:rPr>
                <w:rFonts w:ascii="Times New Roman" w:eastAsia="Batang" w:hAnsi="Times New Roman" w:cs="Times New Roman"/>
                <w:sz w:val="28"/>
                <w:szCs w:val="28"/>
              </w:rPr>
            </w:pPr>
            <w:r>
              <w:rPr>
                <w:rFonts w:ascii="Times New Roman" w:eastAsia="Batang" w:hAnsi="Times New Roman" w:cs="Times New Roman"/>
                <w:sz w:val="28"/>
                <w:szCs w:val="28"/>
              </w:rPr>
              <w:t>6</w:t>
            </w:r>
          </w:p>
        </w:tc>
        <w:tc>
          <w:tcPr>
            <w:tcW w:w="759" w:type="dxa"/>
          </w:tcPr>
          <w:p w:rsidR="00FB7BA6" w:rsidRDefault="00332609" w:rsidP="00FB7BA6">
            <w:pPr>
              <w:jc w:val="both"/>
              <w:rPr>
                <w:rFonts w:ascii="Times New Roman" w:eastAsia="Batang" w:hAnsi="Times New Roman" w:cs="Times New Roman"/>
                <w:sz w:val="28"/>
                <w:szCs w:val="28"/>
              </w:rPr>
            </w:pPr>
            <w:hyperlink r:id="rId6" w:history="1">
              <w:r w:rsidR="00FB7BA6" w:rsidRPr="005D15C5">
                <w:rPr>
                  <w:rStyle w:val="a4"/>
                  <w:rFonts w:ascii="Times New Roman" w:eastAsia="Batang" w:hAnsi="Times New Roman" w:cs="Times New Roman"/>
                  <w:sz w:val="28"/>
                  <w:szCs w:val="28"/>
                </w:rPr>
                <w:t>https://xn--80aaehfbdnibse7ai3audo8byp.xn--p1ai/</w:t>
              </w:r>
              <w:proofErr w:type="spellStart"/>
              <w:r w:rsidR="00FB7BA6" w:rsidRPr="005D15C5">
                <w:rPr>
                  <w:rStyle w:val="a4"/>
                  <w:rFonts w:ascii="Times New Roman" w:eastAsia="Batang" w:hAnsi="Times New Roman" w:cs="Times New Roman"/>
                  <w:sz w:val="28"/>
                  <w:szCs w:val="28"/>
                </w:rPr>
                <w:t>publikacii</w:t>
              </w:r>
              <w:proofErr w:type="spellEnd"/>
              <w:r w:rsidR="00FB7BA6" w:rsidRPr="005D15C5">
                <w:rPr>
                  <w:rStyle w:val="a4"/>
                  <w:rFonts w:ascii="Times New Roman" w:eastAsia="Batang" w:hAnsi="Times New Roman" w:cs="Times New Roman"/>
                  <w:sz w:val="28"/>
                  <w:szCs w:val="28"/>
                </w:rPr>
                <w:t>/Potential_3_2013.pdf</w:t>
              </w:r>
            </w:hyperlink>
            <w:r w:rsidR="00FB7BA6">
              <w:rPr>
                <w:rFonts w:ascii="Times New Roman" w:eastAsia="Batang" w:hAnsi="Times New Roman" w:cs="Times New Roman"/>
                <w:sz w:val="28"/>
                <w:szCs w:val="28"/>
              </w:rPr>
              <w:t xml:space="preserve"> </w:t>
            </w:r>
          </w:p>
        </w:tc>
        <w:tc>
          <w:tcPr>
            <w:tcW w:w="2038" w:type="dxa"/>
            <w:vMerge/>
          </w:tcPr>
          <w:p w:rsidR="00FB7BA6" w:rsidRDefault="00FB7BA6" w:rsidP="001B657E">
            <w:pPr>
              <w:jc w:val="both"/>
              <w:rPr>
                <w:rFonts w:ascii="Times New Roman" w:eastAsia="Batang" w:hAnsi="Times New Roman" w:cs="Times New Roman"/>
                <w:sz w:val="28"/>
                <w:szCs w:val="28"/>
              </w:rPr>
            </w:pPr>
          </w:p>
        </w:tc>
      </w:tr>
      <w:tr w:rsidR="00FB7BA6" w:rsidRPr="001B657E" w:rsidTr="00FB7BA6">
        <w:trPr>
          <w:cantSplit/>
          <w:trHeight w:val="1134"/>
        </w:trPr>
        <w:tc>
          <w:tcPr>
            <w:tcW w:w="2262" w:type="dxa"/>
          </w:tcPr>
          <w:p w:rsidR="00FB7BA6" w:rsidRPr="001B657E" w:rsidRDefault="00FB7BA6" w:rsidP="001B657E">
            <w:pPr>
              <w:jc w:val="both"/>
              <w:rPr>
                <w:rFonts w:ascii="Times New Roman" w:eastAsia="Batang" w:hAnsi="Times New Roman" w:cs="Times New Roman"/>
                <w:sz w:val="28"/>
                <w:szCs w:val="28"/>
              </w:rPr>
            </w:pPr>
            <w:r w:rsidRPr="001B657E">
              <w:rPr>
                <w:rFonts w:ascii="Times New Roman" w:eastAsia="Batang" w:hAnsi="Times New Roman" w:cs="Times New Roman"/>
                <w:sz w:val="28"/>
                <w:szCs w:val="28"/>
              </w:rPr>
              <w:t>Динамика и статика.</w:t>
            </w:r>
          </w:p>
          <w:p w:rsidR="00FB7BA6" w:rsidRPr="001B657E" w:rsidRDefault="00FB7BA6" w:rsidP="001B657E">
            <w:pPr>
              <w:jc w:val="both"/>
              <w:rPr>
                <w:rFonts w:ascii="Times New Roman" w:eastAsia="Batang" w:hAnsi="Times New Roman" w:cs="Times New Roman"/>
                <w:sz w:val="28"/>
                <w:szCs w:val="28"/>
              </w:rPr>
            </w:pPr>
          </w:p>
        </w:tc>
        <w:tc>
          <w:tcPr>
            <w:tcW w:w="1555" w:type="dxa"/>
          </w:tcPr>
          <w:p w:rsidR="00FB7BA6" w:rsidRPr="001B657E" w:rsidRDefault="00FB7BA6" w:rsidP="001B657E">
            <w:pPr>
              <w:jc w:val="both"/>
              <w:rPr>
                <w:rFonts w:ascii="Times New Roman" w:eastAsia="Batang" w:hAnsi="Times New Roman" w:cs="Times New Roman"/>
                <w:sz w:val="28"/>
                <w:szCs w:val="28"/>
              </w:rPr>
            </w:pPr>
            <w:r>
              <w:rPr>
                <w:rFonts w:ascii="Times New Roman" w:eastAsia="Batang" w:hAnsi="Times New Roman" w:cs="Times New Roman"/>
                <w:sz w:val="28"/>
                <w:szCs w:val="28"/>
              </w:rPr>
              <w:t>9</w:t>
            </w:r>
          </w:p>
        </w:tc>
        <w:tc>
          <w:tcPr>
            <w:tcW w:w="759" w:type="dxa"/>
          </w:tcPr>
          <w:p w:rsidR="00FB7BA6" w:rsidRDefault="00332609" w:rsidP="00FB7BA6">
            <w:pPr>
              <w:jc w:val="both"/>
              <w:rPr>
                <w:rFonts w:ascii="Times New Roman" w:eastAsia="Batang" w:hAnsi="Times New Roman" w:cs="Times New Roman"/>
                <w:sz w:val="28"/>
                <w:szCs w:val="28"/>
              </w:rPr>
            </w:pPr>
            <w:hyperlink r:id="rId7" w:history="1">
              <w:r w:rsidR="00FB7BA6" w:rsidRPr="005D15C5">
                <w:rPr>
                  <w:rStyle w:val="a4"/>
                  <w:rFonts w:ascii="Times New Roman" w:eastAsia="Batang" w:hAnsi="Times New Roman" w:cs="Times New Roman"/>
                  <w:sz w:val="28"/>
                  <w:szCs w:val="28"/>
                </w:rPr>
                <w:t>https://elibrary.ru/item.asp?id=38187890&amp;pff=1</w:t>
              </w:r>
            </w:hyperlink>
            <w:r w:rsidR="00FB7BA6">
              <w:rPr>
                <w:rFonts w:ascii="Times New Roman" w:eastAsia="Batang" w:hAnsi="Times New Roman" w:cs="Times New Roman"/>
                <w:sz w:val="28"/>
                <w:szCs w:val="28"/>
              </w:rPr>
              <w:t xml:space="preserve"> </w:t>
            </w:r>
            <w:r w:rsidR="00FB7BA6" w:rsidRPr="004A30BF">
              <w:rPr>
                <w:rFonts w:ascii="Times New Roman" w:eastAsia="Batang" w:hAnsi="Times New Roman" w:cs="Times New Roman"/>
                <w:sz w:val="28"/>
                <w:szCs w:val="28"/>
              </w:rPr>
              <w:t xml:space="preserve"> или </w:t>
            </w:r>
            <w:hyperlink r:id="rId8" w:history="1">
              <w:r w:rsidR="00FB7BA6" w:rsidRPr="005D15C5">
                <w:rPr>
                  <w:rStyle w:val="a4"/>
                  <w:rFonts w:ascii="Times New Roman" w:eastAsia="Batang" w:hAnsi="Times New Roman" w:cs="Times New Roman"/>
                  <w:sz w:val="28"/>
                  <w:szCs w:val="28"/>
                </w:rPr>
                <w:t>https://youclever.org/book/sistemy-uravnenij-1/</w:t>
              </w:r>
            </w:hyperlink>
            <w:r w:rsidR="00FB7BA6">
              <w:rPr>
                <w:rFonts w:ascii="Times New Roman" w:eastAsia="Batang" w:hAnsi="Times New Roman" w:cs="Times New Roman"/>
                <w:sz w:val="28"/>
                <w:szCs w:val="28"/>
              </w:rPr>
              <w:t xml:space="preserve"> </w:t>
            </w:r>
          </w:p>
        </w:tc>
        <w:tc>
          <w:tcPr>
            <w:tcW w:w="2038" w:type="dxa"/>
            <w:vMerge/>
          </w:tcPr>
          <w:p w:rsidR="00FB7BA6" w:rsidRDefault="00FB7BA6" w:rsidP="001B657E">
            <w:pPr>
              <w:jc w:val="both"/>
              <w:rPr>
                <w:rFonts w:ascii="Times New Roman" w:eastAsia="Batang" w:hAnsi="Times New Roman" w:cs="Times New Roman"/>
                <w:sz w:val="28"/>
                <w:szCs w:val="28"/>
              </w:rPr>
            </w:pPr>
          </w:p>
        </w:tc>
      </w:tr>
      <w:tr w:rsidR="00FB7BA6" w:rsidRPr="001B657E" w:rsidTr="00FB7BA6">
        <w:trPr>
          <w:cantSplit/>
          <w:trHeight w:val="1134"/>
        </w:trPr>
        <w:tc>
          <w:tcPr>
            <w:tcW w:w="2262" w:type="dxa"/>
          </w:tcPr>
          <w:p w:rsidR="00FB7BA6" w:rsidRPr="001B657E" w:rsidRDefault="00FB7BA6" w:rsidP="001B657E">
            <w:pPr>
              <w:jc w:val="both"/>
              <w:rPr>
                <w:rFonts w:ascii="Times New Roman" w:eastAsia="Batang" w:hAnsi="Times New Roman" w:cs="Times New Roman"/>
                <w:sz w:val="28"/>
                <w:szCs w:val="28"/>
              </w:rPr>
            </w:pPr>
            <w:r w:rsidRPr="001B657E">
              <w:rPr>
                <w:rStyle w:val="c23"/>
                <w:rFonts w:ascii="Times New Roman" w:hAnsi="Times New Roman" w:cs="Times New Roman"/>
                <w:bCs/>
                <w:color w:val="000000"/>
                <w:sz w:val="28"/>
                <w:szCs w:val="28"/>
              </w:rPr>
              <w:t>Законы сохранения.</w:t>
            </w:r>
          </w:p>
        </w:tc>
        <w:tc>
          <w:tcPr>
            <w:tcW w:w="1555" w:type="dxa"/>
          </w:tcPr>
          <w:p w:rsidR="00FB7BA6" w:rsidRPr="001B657E" w:rsidRDefault="00FB7BA6" w:rsidP="001B657E">
            <w:pPr>
              <w:jc w:val="both"/>
              <w:rPr>
                <w:rFonts w:ascii="Times New Roman" w:eastAsia="Batang" w:hAnsi="Times New Roman" w:cs="Times New Roman"/>
                <w:sz w:val="28"/>
                <w:szCs w:val="28"/>
              </w:rPr>
            </w:pPr>
            <w:r>
              <w:rPr>
                <w:rFonts w:ascii="Times New Roman" w:eastAsia="Batang" w:hAnsi="Times New Roman" w:cs="Times New Roman"/>
                <w:sz w:val="28"/>
                <w:szCs w:val="28"/>
              </w:rPr>
              <w:t>8</w:t>
            </w:r>
          </w:p>
        </w:tc>
        <w:tc>
          <w:tcPr>
            <w:tcW w:w="759" w:type="dxa"/>
          </w:tcPr>
          <w:p w:rsidR="00FB7BA6" w:rsidRDefault="00332609" w:rsidP="00FB7BA6">
            <w:pPr>
              <w:jc w:val="both"/>
              <w:rPr>
                <w:rFonts w:ascii="Times New Roman" w:eastAsia="Batang" w:hAnsi="Times New Roman" w:cs="Times New Roman"/>
                <w:sz w:val="28"/>
                <w:szCs w:val="28"/>
              </w:rPr>
            </w:pPr>
            <w:hyperlink r:id="rId9" w:history="1">
              <w:r w:rsidR="00FB7BA6" w:rsidRPr="005D15C5">
                <w:rPr>
                  <w:rStyle w:val="a4"/>
                  <w:rFonts w:ascii="Times New Roman" w:eastAsia="Batang" w:hAnsi="Times New Roman" w:cs="Times New Roman"/>
                  <w:sz w:val="28"/>
                  <w:szCs w:val="28"/>
                </w:rPr>
                <w:t>http://school-collection.edu.ru</w:t>
              </w:r>
            </w:hyperlink>
            <w:r w:rsidR="00FB7BA6">
              <w:rPr>
                <w:rFonts w:ascii="Times New Roman" w:eastAsia="Batang" w:hAnsi="Times New Roman" w:cs="Times New Roman"/>
                <w:sz w:val="28"/>
                <w:szCs w:val="28"/>
              </w:rPr>
              <w:t xml:space="preserve"> </w:t>
            </w:r>
          </w:p>
        </w:tc>
        <w:tc>
          <w:tcPr>
            <w:tcW w:w="2038" w:type="dxa"/>
            <w:vMerge/>
          </w:tcPr>
          <w:p w:rsidR="00FB7BA6" w:rsidRDefault="00FB7BA6" w:rsidP="001B657E">
            <w:pPr>
              <w:jc w:val="both"/>
              <w:rPr>
                <w:rFonts w:ascii="Times New Roman" w:eastAsia="Batang" w:hAnsi="Times New Roman" w:cs="Times New Roman"/>
                <w:sz w:val="28"/>
                <w:szCs w:val="28"/>
              </w:rPr>
            </w:pPr>
          </w:p>
        </w:tc>
      </w:tr>
      <w:tr w:rsidR="00FB7BA6" w:rsidRPr="001B657E" w:rsidTr="00FB7BA6">
        <w:trPr>
          <w:cantSplit/>
          <w:trHeight w:val="1134"/>
        </w:trPr>
        <w:tc>
          <w:tcPr>
            <w:tcW w:w="2262" w:type="dxa"/>
          </w:tcPr>
          <w:p w:rsidR="00FB7BA6" w:rsidRPr="001B657E" w:rsidRDefault="00FB7BA6" w:rsidP="001B657E">
            <w:pPr>
              <w:jc w:val="both"/>
              <w:rPr>
                <w:rFonts w:ascii="Times New Roman" w:eastAsia="Batang" w:hAnsi="Times New Roman" w:cs="Times New Roman"/>
                <w:sz w:val="28"/>
                <w:szCs w:val="28"/>
              </w:rPr>
            </w:pPr>
            <w:r w:rsidRPr="00B84CAA">
              <w:rPr>
                <w:rStyle w:val="c23"/>
                <w:rFonts w:ascii="Times New Roman" w:hAnsi="Times New Roman" w:cs="Times New Roman"/>
                <w:bCs/>
                <w:color w:val="000000"/>
                <w:sz w:val="28"/>
                <w:szCs w:val="28"/>
              </w:rPr>
              <w:t>Строение и свойства газов, жидкостей и твёрдых тел.</w:t>
            </w:r>
          </w:p>
        </w:tc>
        <w:tc>
          <w:tcPr>
            <w:tcW w:w="1555" w:type="dxa"/>
          </w:tcPr>
          <w:p w:rsidR="00FB7BA6" w:rsidRPr="001B657E" w:rsidRDefault="00FB7BA6" w:rsidP="001B657E">
            <w:pPr>
              <w:jc w:val="both"/>
              <w:rPr>
                <w:rFonts w:ascii="Times New Roman" w:eastAsia="Batang" w:hAnsi="Times New Roman" w:cs="Times New Roman"/>
                <w:sz w:val="28"/>
                <w:szCs w:val="28"/>
              </w:rPr>
            </w:pPr>
            <w:r w:rsidRPr="001B657E">
              <w:rPr>
                <w:rFonts w:ascii="Times New Roman" w:eastAsia="Batang" w:hAnsi="Times New Roman" w:cs="Times New Roman"/>
                <w:sz w:val="28"/>
                <w:szCs w:val="28"/>
              </w:rPr>
              <w:t>6</w:t>
            </w:r>
          </w:p>
        </w:tc>
        <w:tc>
          <w:tcPr>
            <w:tcW w:w="759" w:type="dxa"/>
          </w:tcPr>
          <w:p w:rsidR="00FB7BA6" w:rsidRDefault="00332609" w:rsidP="00FB7BA6">
            <w:pPr>
              <w:jc w:val="both"/>
              <w:rPr>
                <w:rFonts w:ascii="Times New Roman" w:eastAsia="Batang" w:hAnsi="Times New Roman" w:cs="Times New Roman"/>
                <w:sz w:val="28"/>
                <w:szCs w:val="28"/>
              </w:rPr>
            </w:pPr>
            <w:hyperlink r:id="rId10" w:history="1">
              <w:r w:rsidR="00FB7BA6" w:rsidRPr="005D15C5">
                <w:rPr>
                  <w:rStyle w:val="a4"/>
                  <w:rFonts w:ascii="Times New Roman" w:eastAsia="Batang" w:hAnsi="Times New Roman" w:cs="Times New Roman"/>
                  <w:sz w:val="28"/>
                  <w:szCs w:val="28"/>
                </w:rPr>
                <w:t>https://fiz.1sept.ru/view_article.php?ID=201001112</w:t>
              </w:r>
            </w:hyperlink>
          </w:p>
          <w:p w:rsidR="00FB7BA6" w:rsidRPr="001B657E" w:rsidRDefault="00FB7BA6" w:rsidP="00FB7BA6">
            <w:pPr>
              <w:jc w:val="both"/>
              <w:rPr>
                <w:rFonts w:ascii="Times New Roman" w:eastAsia="Batang" w:hAnsi="Times New Roman" w:cs="Times New Roman"/>
                <w:sz w:val="28"/>
                <w:szCs w:val="28"/>
              </w:rPr>
            </w:pPr>
          </w:p>
        </w:tc>
        <w:tc>
          <w:tcPr>
            <w:tcW w:w="2038" w:type="dxa"/>
            <w:vMerge/>
          </w:tcPr>
          <w:p w:rsidR="00FB7BA6" w:rsidRPr="001B657E" w:rsidRDefault="00FB7BA6" w:rsidP="001B657E">
            <w:pPr>
              <w:jc w:val="both"/>
              <w:rPr>
                <w:rFonts w:ascii="Times New Roman" w:eastAsia="Batang" w:hAnsi="Times New Roman" w:cs="Times New Roman"/>
                <w:sz w:val="28"/>
                <w:szCs w:val="28"/>
              </w:rPr>
            </w:pPr>
          </w:p>
        </w:tc>
      </w:tr>
      <w:tr w:rsidR="00FB7BA6" w:rsidRPr="001B657E" w:rsidTr="00FB7BA6">
        <w:trPr>
          <w:cantSplit/>
          <w:trHeight w:val="1134"/>
        </w:trPr>
        <w:tc>
          <w:tcPr>
            <w:tcW w:w="2262" w:type="dxa"/>
          </w:tcPr>
          <w:p w:rsidR="00FB7BA6" w:rsidRPr="001B657E" w:rsidRDefault="00FB7BA6" w:rsidP="001B657E">
            <w:pPr>
              <w:jc w:val="both"/>
              <w:rPr>
                <w:rFonts w:ascii="Times New Roman" w:eastAsia="Batang" w:hAnsi="Times New Roman" w:cs="Times New Roman"/>
                <w:sz w:val="28"/>
                <w:szCs w:val="28"/>
              </w:rPr>
            </w:pPr>
            <w:r w:rsidRPr="00213F7F">
              <w:rPr>
                <w:rStyle w:val="c23"/>
                <w:rFonts w:ascii="Times New Roman" w:hAnsi="Times New Roman" w:cs="Times New Roman"/>
                <w:bCs/>
                <w:color w:val="000000"/>
                <w:sz w:val="28"/>
                <w:szCs w:val="28"/>
              </w:rPr>
              <w:t>Основы термодинамики.</w:t>
            </w:r>
          </w:p>
        </w:tc>
        <w:tc>
          <w:tcPr>
            <w:tcW w:w="1555" w:type="dxa"/>
          </w:tcPr>
          <w:p w:rsidR="00FB7BA6" w:rsidRPr="001B657E" w:rsidRDefault="00FB7BA6" w:rsidP="001B657E">
            <w:pPr>
              <w:jc w:val="both"/>
              <w:rPr>
                <w:rFonts w:ascii="Times New Roman" w:eastAsia="Batang" w:hAnsi="Times New Roman" w:cs="Times New Roman"/>
                <w:sz w:val="28"/>
                <w:szCs w:val="28"/>
              </w:rPr>
            </w:pPr>
            <w:r>
              <w:rPr>
                <w:rFonts w:ascii="Times New Roman" w:eastAsia="Batang" w:hAnsi="Times New Roman" w:cs="Times New Roman"/>
                <w:sz w:val="28"/>
                <w:szCs w:val="28"/>
              </w:rPr>
              <w:t>6</w:t>
            </w:r>
          </w:p>
        </w:tc>
        <w:tc>
          <w:tcPr>
            <w:tcW w:w="759" w:type="dxa"/>
          </w:tcPr>
          <w:p w:rsidR="00FB7BA6" w:rsidRDefault="00332609" w:rsidP="00FB7BA6">
            <w:pPr>
              <w:jc w:val="both"/>
              <w:rPr>
                <w:rFonts w:ascii="Times New Roman" w:eastAsia="Batang" w:hAnsi="Times New Roman" w:cs="Times New Roman"/>
                <w:sz w:val="28"/>
                <w:szCs w:val="28"/>
              </w:rPr>
            </w:pPr>
            <w:hyperlink r:id="rId11" w:history="1">
              <w:r w:rsidR="00FB7BA6" w:rsidRPr="005D15C5">
                <w:rPr>
                  <w:rStyle w:val="a4"/>
                  <w:rFonts w:ascii="Times New Roman" w:eastAsia="Batang" w:hAnsi="Times New Roman" w:cs="Times New Roman"/>
                  <w:sz w:val="28"/>
                  <w:szCs w:val="28"/>
                </w:rPr>
                <w:t>http://www.virtulab.net/index.php?option=com_content&amp;view=section&amp;layout=blog&amp;id=5&amp;Itemid=94</w:t>
              </w:r>
            </w:hyperlink>
            <w:r w:rsidR="00FB7BA6">
              <w:rPr>
                <w:rFonts w:ascii="Times New Roman" w:eastAsia="Batang" w:hAnsi="Times New Roman" w:cs="Times New Roman"/>
                <w:sz w:val="28"/>
                <w:szCs w:val="28"/>
              </w:rPr>
              <w:t xml:space="preserve"> </w:t>
            </w:r>
          </w:p>
        </w:tc>
        <w:tc>
          <w:tcPr>
            <w:tcW w:w="2038" w:type="dxa"/>
            <w:vMerge/>
          </w:tcPr>
          <w:p w:rsidR="00FB7BA6" w:rsidRDefault="00FB7BA6" w:rsidP="001B657E">
            <w:pPr>
              <w:jc w:val="both"/>
              <w:rPr>
                <w:rFonts w:ascii="Times New Roman" w:eastAsia="Batang" w:hAnsi="Times New Roman" w:cs="Times New Roman"/>
                <w:sz w:val="28"/>
                <w:szCs w:val="28"/>
              </w:rPr>
            </w:pPr>
          </w:p>
        </w:tc>
      </w:tr>
      <w:tr w:rsidR="00FB7BA6" w:rsidRPr="001B657E" w:rsidTr="00FB7BA6">
        <w:trPr>
          <w:cantSplit/>
          <w:trHeight w:val="1134"/>
        </w:trPr>
        <w:tc>
          <w:tcPr>
            <w:tcW w:w="2262" w:type="dxa"/>
          </w:tcPr>
          <w:p w:rsidR="00FB7BA6" w:rsidRPr="00213F7F" w:rsidRDefault="00FB7BA6" w:rsidP="00213F7F">
            <w:pPr>
              <w:jc w:val="both"/>
              <w:rPr>
                <w:rFonts w:ascii="Times New Roman" w:eastAsia="Batang" w:hAnsi="Times New Roman" w:cs="Times New Roman"/>
                <w:sz w:val="28"/>
                <w:szCs w:val="28"/>
              </w:rPr>
            </w:pPr>
            <w:r w:rsidRPr="00213F7F">
              <w:rPr>
                <w:rFonts w:ascii="Times New Roman" w:eastAsia="Batang" w:hAnsi="Times New Roman" w:cs="Times New Roman"/>
                <w:bCs/>
                <w:sz w:val="28"/>
                <w:szCs w:val="28"/>
              </w:rPr>
              <w:lastRenderedPageBreak/>
              <w:t>Электрическое и магнитное поля.</w:t>
            </w:r>
          </w:p>
          <w:p w:rsidR="00FB7BA6" w:rsidRPr="001B657E" w:rsidRDefault="00FB7BA6" w:rsidP="001B657E">
            <w:pPr>
              <w:jc w:val="both"/>
              <w:rPr>
                <w:rFonts w:ascii="Times New Roman" w:eastAsia="Batang" w:hAnsi="Times New Roman" w:cs="Times New Roman"/>
                <w:sz w:val="28"/>
                <w:szCs w:val="28"/>
              </w:rPr>
            </w:pPr>
          </w:p>
        </w:tc>
        <w:tc>
          <w:tcPr>
            <w:tcW w:w="1555" w:type="dxa"/>
          </w:tcPr>
          <w:p w:rsidR="00FB7BA6" w:rsidRPr="001B657E" w:rsidRDefault="00FB7BA6" w:rsidP="001B657E">
            <w:pPr>
              <w:jc w:val="both"/>
              <w:rPr>
                <w:rFonts w:ascii="Times New Roman" w:eastAsia="Batang" w:hAnsi="Times New Roman" w:cs="Times New Roman"/>
                <w:sz w:val="28"/>
                <w:szCs w:val="28"/>
              </w:rPr>
            </w:pPr>
            <w:r>
              <w:rPr>
                <w:rFonts w:ascii="Times New Roman" w:eastAsia="Batang" w:hAnsi="Times New Roman" w:cs="Times New Roman"/>
                <w:sz w:val="28"/>
                <w:szCs w:val="28"/>
              </w:rPr>
              <w:t>5</w:t>
            </w:r>
          </w:p>
        </w:tc>
        <w:tc>
          <w:tcPr>
            <w:tcW w:w="759" w:type="dxa"/>
          </w:tcPr>
          <w:p w:rsidR="00FB7BA6" w:rsidRDefault="00332609" w:rsidP="00FB7BA6">
            <w:pPr>
              <w:jc w:val="both"/>
              <w:rPr>
                <w:rFonts w:ascii="Times New Roman" w:eastAsia="Batang" w:hAnsi="Times New Roman" w:cs="Times New Roman"/>
                <w:sz w:val="28"/>
                <w:szCs w:val="28"/>
              </w:rPr>
            </w:pPr>
            <w:hyperlink r:id="rId12" w:history="1">
              <w:r w:rsidR="00FB7BA6" w:rsidRPr="005D15C5">
                <w:rPr>
                  <w:rStyle w:val="a4"/>
                  <w:rFonts w:ascii="Times New Roman" w:eastAsia="Batang" w:hAnsi="Times New Roman" w:cs="Times New Roman"/>
                  <w:sz w:val="28"/>
                  <w:szCs w:val="28"/>
                </w:rPr>
                <w:t>http://www.virtulab.net/index.php?option=com_content&amp;view=section&amp;layout=blog&amp;id=5&amp;Itemid=94</w:t>
              </w:r>
            </w:hyperlink>
            <w:r w:rsidR="00FB7BA6">
              <w:rPr>
                <w:rFonts w:ascii="Times New Roman" w:eastAsia="Batang" w:hAnsi="Times New Roman" w:cs="Times New Roman"/>
                <w:sz w:val="28"/>
                <w:szCs w:val="28"/>
              </w:rPr>
              <w:t xml:space="preserve"> </w:t>
            </w:r>
          </w:p>
        </w:tc>
        <w:tc>
          <w:tcPr>
            <w:tcW w:w="2038" w:type="dxa"/>
            <w:vMerge/>
          </w:tcPr>
          <w:p w:rsidR="00FB7BA6" w:rsidRDefault="00FB7BA6" w:rsidP="001B657E">
            <w:pPr>
              <w:jc w:val="both"/>
              <w:rPr>
                <w:rFonts w:ascii="Times New Roman" w:eastAsia="Batang" w:hAnsi="Times New Roman" w:cs="Times New Roman"/>
                <w:sz w:val="28"/>
                <w:szCs w:val="28"/>
              </w:rPr>
            </w:pPr>
          </w:p>
        </w:tc>
      </w:tr>
      <w:tr w:rsidR="00FB7BA6" w:rsidRPr="001B657E" w:rsidTr="00FB7BA6">
        <w:trPr>
          <w:cantSplit/>
          <w:trHeight w:val="1134"/>
        </w:trPr>
        <w:tc>
          <w:tcPr>
            <w:tcW w:w="2262" w:type="dxa"/>
          </w:tcPr>
          <w:p w:rsidR="00FB7BA6" w:rsidRPr="00EC4C2D" w:rsidRDefault="00FB7BA6" w:rsidP="00213F7F">
            <w:pPr>
              <w:pStyle w:val="c25"/>
              <w:shd w:val="clear" w:color="auto" w:fill="FFFFFF"/>
              <w:spacing w:before="0" w:beforeAutospacing="0" w:after="0" w:afterAutospacing="0"/>
              <w:rPr>
                <w:color w:val="000000"/>
                <w:sz w:val="20"/>
                <w:szCs w:val="20"/>
              </w:rPr>
            </w:pPr>
            <w:r w:rsidRPr="00EC4C2D">
              <w:rPr>
                <w:rStyle w:val="c23"/>
                <w:bCs/>
                <w:color w:val="000000"/>
                <w:sz w:val="28"/>
                <w:szCs w:val="28"/>
              </w:rPr>
              <w:lastRenderedPageBreak/>
              <w:t>Постоянный электрический ток в различных средах.</w:t>
            </w:r>
          </w:p>
          <w:p w:rsidR="00FB7BA6" w:rsidRPr="001B657E" w:rsidRDefault="00FB7BA6" w:rsidP="001B657E">
            <w:pPr>
              <w:jc w:val="both"/>
              <w:rPr>
                <w:rFonts w:ascii="Times New Roman" w:eastAsia="Batang" w:hAnsi="Times New Roman" w:cs="Times New Roman"/>
                <w:sz w:val="28"/>
                <w:szCs w:val="28"/>
              </w:rPr>
            </w:pPr>
          </w:p>
        </w:tc>
        <w:tc>
          <w:tcPr>
            <w:tcW w:w="1555" w:type="dxa"/>
          </w:tcPr>
          <w:p w:rsidR="00FB7BA6" w:rsidRPr="001B657E" w:rsidRDefault="00FB7BA6" w:rsidP="001B657E">
            <w:pPr>
              <w:jc w:val="both"/>
              <w:rPr>
                <w:rFonts w:ascii="Times New Roman" w:eastAsia="Batang" w:hAnsi="Times New Roman" w:cs="Times New Roman"/>
                <w:sz w:val="28"/>
                <w:szCs w:val="28"/>
              </w:rPr>
            </w:pPr>
            <w:r>
              <w:rPr>
                <w:rFonts w:ascii="Times New Roman" w:eastAsia="Batang" w:hAnsi="Times New Roman" w:cs="Times New Roman"/>
                <w:sz w:val="28"/>
                <w:szCs w:val="28"/>
              </w:rPr>
              <w:t>9</w:t>
            </w:r>
          </w:p>
        </w:tc>
        <w:tc>
          <w:tcPr>
            <w:tcW w:w="759" w:type="dxa"/>
          </w:tcPr>
          <w:p w:rsidR="00FB7BA6" w:rsidRDefault="00332609" w:rsidP="00FB7BA6">
            <w:pPr>
              <w:jc w:val="both"/>
              <w:rPr>
                <w:rFonts w:ascii="Times New Roman" w:eastAsia="Batang" w:hAnsi="Times New Roman" w:cs="Times New Roman"/>
                <w:sz w:val="28"/>
                <w:szCs w:val="28"/>
              </w:rPr>
            </w:pPr>
            <w:hyperlink r:id="rId13" w:history="1">
              <w:r w:rsidR="00FB7BA6" w:rsidRPr="005D15C5">
                <w:rPr>
                  <w:rStyle w:val="a4"/>
                  <w:rFonts w:ascii="Times New Roman" w:eastAsia="Batang" w:hAnsi="Times New Roman" w:cs="Times New Roman"/>
                  <w:sz w:val="28"/>
                  <w:szCs w:val="28"/>
                </w:rPr>
                <w:t>http://www.virtulab.net/index.php?option=com_content&amp;view=section&amp;layout=blog&amp;id=5&amp;Itemid=94</w:t>
              </w:r>
            </w:hyperlink>
            <w:r w:rsidR="00FB7BA6">
              <w:rPr>
                <w:rFonts w:ascii="Times New Roman" w:eastAsia="Batang" w:hAnsi="Times New Roman" w:cs="Times New Roman"/>
                <w:sz w:val="28"/>
                <w:szCs w:val="28"/>
              </w:rPr>
              <w:t xml:space="preserve"> </w:t>
            </w:r>
          </w:p>
        </w:tc>
        <w:tc>
          <w:tcPr>
            <w:tcW w:w="2038" w:type="dxa"/>
            <w:vMerge/>
          </w:tcPr>
          <w:p w:rsidR="00FB7BA6" w:rsidRDefault="00FB7BA6" w:rsidP="001B657E">
            <w:pPr>
              <w:jc w:val="both"/>
              <w:rPr>
                <w:rFonts w:ascii="Times New Roman" w:eastAsia="Batang" w:hAnsi="Times New Roman" w:cs="Times New Roman"/>
                <w:sz w:val="28"/>
                <w:szCs w:val="28"/>
              </w:rPr>
            </w:pPr>
          </w:p>
        </w:tc>
      </w:tr>
      <w:tr w:rsidR="00FB7BA6" w:rsidRPr="001B657E" w:rsidTr="00FB7BA6">
        <w:trPr>
          <w:cantSplit/>
          <w:trHeight w:val="1134"/>
        </w:trPr>
        <w:tc>
          <w:tcPr>
            <w:tcW w:w="2262" w:type="dxa"/>
          </w:tcPr>
          <w:p w:rsidR="00FB7BA6" w:rsidRPr="00EC4C2D" w:rsidRDefault="00FB7BA6" w:rsidP="00213F7F">
            <w:pPr>
              <w:pStyle w:val="c25"/>
              <w:shd w:val="clear" w:color="auto" w:fill="FFFFFF"/>
              <w:spacing w:before="0" w:beforeAutospacing="0" w:after="0" w:afterAutospacing="0"/>
              <w:rPr>
                <w:color w:val="000000"/>
                <w:sz w:val="20"/>
                <w:szCs w:val="20"/>
              </w:rPr>
            </w:pPr>
            <w:r w:rsidRPr="00EC4C2D">
              <w:rPr>
                <w:rStyle w:val="c23"/>
                <w:bCs/>
                <w:color w:val="000000"/>
                <w:sz w:val="28"/>
                <w:szCs w:val="28"/>
              </w:rPr>
              <w:t>Электромагнитные колебания и волны.</w:t>
            </w:r>
          </w:p>
          <w:p w:rsidR="00FB7BA6" w:rsidRPr="001B657E" w:rsidRDefault="00FB7BA6" w:rsidP="001B657E">
            <w:pPr>
              <w:jc w:val="both"/>
              <w:rPr>
                <w:rFonts w:ascii="Times New Roman" w:eastAsia="Batang" w:hAnsi="Times New Roman" w:cs="Times New Roman"/>
                <w:sz w:val="28"/>
                <w:szCs w:val="28"/>
              </w:rPr>
            </w:pPr>
          </w:p>
        </w:tc>
        <w:tc>
          <w:tcPr>
            <w:tcW w:w="1555" w:type="dxa"/>
          </w:tcPr>
          <w:p w:rsidR="00FB7BA6" w:rsidRPr="001B657E" w:rsidRDefault="00FB7BA6" w:rsidP="00F650E2">
            <w:pPr>
              <w:jc w:val="both"/>
              <w:rPr>
                <w:rFonts w:ascii="Times New Roman" w:eastAsia="Batang" w:hAnsi="Times New Roman" w:cs="Times New Roman"/>
                <w:sz w:val="28"/>
                <w:szCs w:val="28"/>
              </w:rPr>
            </w:pPr>
            <w:r>
              <w:rPr>
                <w:rFonts w:ascii="Times New Roman" w:eastAsia="Batang" w:hAnsi="Times New Roman" w:cs="Times New Roman"/>
                <w:sz w:val="28"/>
                <w:szCs w:val="28"/>
              </w:rPr>
              <w:t>15</w:t>
            </w:r>
          </w:p>
        </w:tc>
        <w:tc>
          <w:tcPr>
            <w:tcW w:w="759" w:type="dxa"/>
          </w:tcPr>
          <w:p w:rsidR="00FB7BA6" w:rsidRDefault="00332609" w:rsidP="00FB7BA6">
            <w:pPr>
              <w:jc w:val="both"/>
              <w:rPr>
                <w:rFonts w:ascii="Times New Roman" w:eastAsia="Batang" w:hAnsi="Times New Roman" w:cs="Times New Roman"/>
                <w:sz w:val="28"/>
                <w:szCs w:val="28"/>
              </w:rPr>
            </w:pPr>
            <w:hyperlink r:id="rId14" w:history="1">
              <w:r w:rsidR="00FB7BA6" w:rsidRPr="005D15C5">
                <w:rPr>
                  <w:rStyle w:val="a4"/>
                  <w:rFonts w:ascii="Times New Roman" w:eastAsia="Batang" w:hAnsi="Times New Roman" w:cs="Times New Roman"/>
                  <w:sz w:val="28"/>
                  <w:szCs w:val="28"/>
                </w:rPr>
                <w:t>https://netology.ru/blog/06-2020-what-is-triz</w:t>
              </w:r>
            </w:hyperlink>
            <w:r w:rsidR="00FB7BA6">
              <w:rPr>
                <w:rFonts w:ascii="Times New Roman" w:eastAsia="Batang" w:hAnsi="Times New Roman" w:cs="Times New Roman"/>
                <w:sz w:val="28"/>
                <w:szCs w:val="28"/>
              </w:rPr>
              <w:t xml:space="preserve"> </w:t>
            </w:r>
          </w:p>
        </w:tc>
        <w:tc>
          <w:tcPr>
            <w:tcW w:w="2038" w:type="dxa"/>
          </w:tcPr>
          <w:p w:rsidR="00FB7BA6" w:rsidRDefault="00FB7BA6" w:rsidP="00F650E2">
            <w:pPr>
              <w:jc w:val="both"/>
              <w:rPr>
                <w:rFonts w:ascii="Times New Roman" w:eastAsia="Batang" w:hAnsi="Times New Roman" w:cs="Times New Roman"/>
                <w:sz w:val="28"/>
                <w:szCs w:val="28"/>
              </w:rPr>
            </w:pPr>
          </w:p>
        </w:tc>
      </w:tr>
      <w:tr w:rsidR="00FB7BA6" w:rsidRPr="001B657E" w:rsidTr="00FB7BA6">
        <w:tc>
          <w:tcPr>
            <w:tcW w:w="2262" w:type="dxa"/>
          </w:tcPr>
          <w:p w:rsidR="00FB7BA6" w:rsidRPr="00EC4C2D" w:rsidRDefault="00FB7BA6" w:rsidP="00213F7F">
            <w:pPr>
              <w:pStyle w:val="c25"/>
              <w:shd w:val="clear" w:color="auto" w:fill="FFFFFF"/>
              <w:spacing w:before="0" w:beforeAutospacing="0" w:after="0" w:afterAutospacing="0"/>
              <w:rPr>
                <w:rStyle w:val="c23"/>
                <w:bCs/>
                <w:color w:val="000000"/>
                <w:sz w:val="28"/>
                <w:szCs w:val="28"/>
              </w:rPr>
            </w:pPr>
          </w:p>
        </w:tc>
        <w:tc>
          <w:tcPr>
            <w:tcW w:w="1555" w:type="dxa"/>
          </w:tcPr>
          <w:p w:rsidR="00FB7BA6" w:rsidRDefault="00FB7BA6" w:rsidP="001B657E">
            <w:pPr>
              <w:jc w:val="both"/>
              <w:rPr>
                <w:rFonts w:ascii="Times New Roman" w:eastAsia="Batang" w:hAnsi="Times New Roman" w:cs="Times New Roman"/>
                <w:sz w:val="28"/>
                <w:szCs w:val="28"/>
              </w:rPr>
            </w:pPr>
            <w:r>
              <w:rPr>
                <w:rFonts w:ascii="Times New Roman" w:eastAsia="Batang" w:hAnsi="Times New Roman" w:cs="Times New Roman"/>
                <w:sz w:val="28"/>
                <w:szCs w:val="28"/>
              </w:rPr>
              <w:t>2</w:t>
            </w:r>
          </w:p>
        </w:tc>
        <w:tc>
          <w:tcPr>
            <w:tcW w:w="759" w:type="dxa"/>
          </w:tcPr>
          <w:p w:rsidR="00FB7BA6" w:rsidRDefault="00FB7BA6" w:rsidP="001B657E">
            <w:pPr>
              <w:jc w:val="both"/>
              <w:rPr>
                <w:rFonts w:ascii="Times New Roman" w:eastAsia="Batang" w:hAnsi="Times New Roman" w:cs="Times New Roman"/>
                <w:sz w:val="28"/>
                <w:szCs w:val="28"/>
              </w:rPr>
            </w:pPr>
          </w:p>
        </w:tc>
        <w:tc>
          <w:tcPr>
            <w:tcW w:w="2038" w:type="dxa"/>
          </w:tcPr>
          <w:p w:rsidR="00FB7BA6" w:rsidRDefault="00FB7BA6" w:rsidP="001B657E">
            <w:pPr>
              <w:jc w:val="both"/>
              <w:rPr>
                <w:rFonts w:ascii="Times New Roman" w:eastAsia="Batang" w:hAnsi="Times New Roman" w:cs="Times New Roman"/>
                <w:sz w:val="28"/>
                <w:szCs w:val="28"/>
              </w:rPr>
            </w:pPr>
          </w:p>
        </w:tc>
      </w:tr>
    </w:tbl>
    <w:p w:rsidR="001B657E" w:rsidRPr="001B657E" w:rsidRDefault="001B657E" w:rsidP="001B657E">
      <w:pPr>
        <w:spacing w:after="200" w:line="276" w:lineRule="auto"/>
        <w:ind w:firstLine="540"/>
        <w:jc w:val="both"/>
        <w:rPr>
          <w:rFonts w:ascii="Times New Roman" w:eastAsia="Batang" w:hAnsi="Times New Roman" w:cs="Times New Roman"/>
          <w:sz w:val="28"/>
          <w:szCs w:val="28"/>
        </w:rPr>
      </w:pPr>
    </w:p>
    <w:p w:rsidR="001B657E" w:rsidRPr="001B657E" w:rsidRDefault="001B657E" w:rsidP="001B657E">
      <w:pPr>
        <w:tabs>
          <w:tab w:val="left" w:pos="86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B657E" w:rsidRPr="001B657E" w:rsidRDefault="001B657E" w:rsidP="001B657E">
      <w:pPr>
        <w:spacing w:after="200" w:line="276" w:lineRule="auto"/>
        <w:rPr>
          <w:rFonts w:ascii="Times New Roman" w:eastAsia="Calibri" w:hAnsi="Times New Roman" w:cs="Times New Roman"/>
          <w:sz w:val="28"/>
          <w:szCs w:val="28"/>
        </w:rPr>
      </w:pPr>
    </w:p>
    <w:p w:rsidR="001B657E" w:rsidRPr="001B657E" w:rsidRDefault="001B657E" w:rsidP="001B657E">
      <w:pPr>
        <w:autoSpaceDE w:val="0"/>
        <w:autoSpaceDN w:val="0"/>
        <w:adjustRightInd w:val="0"/>
        <w:spacing w:after="0" w:line="240" w:lineRule="auto"/>
        <w:rPr>
          <w:rFonts w:ascii="Times New Roman" w:eastAsia="Calibri" w:hAnsi="Times New Roman" w:cs="Times New Roman"/>
          <w:i/>
          <w:sz w:val="28"/>
          <w:szCs w:val="28"/>
        </w:rPr>
      </w:pPr>
    </w:p>
    <w:p w:rsidR="001B657E" w:rsidRPr="001B657E" w:rsidRDefault="001B657E" w:rsidP="001B657E">
      <w:pPr>
        <w:autoSpaceDE w:val="0"/>
        <w:autoSpaceDN w:val="0"/>
        <w:adjustRightInd w:val="0"/>
        <w:spacing w:after="0" w:line="240" w:lineRule="auto"/>
        <w:ind w:firstLine="567"/>
        <w:jc w:val="center"/>
        <w:rPr>
          <w:rFonts w:ascii="Times New Roman" w:eastAsia="Calibri" w:hAnsi="Times New Roman" w:cs="Times New Roman"/>
          <w:b/>
          <w:sz w:val="24"/>
          <w:szCs w:val="24"/>
        </w:rPr>
      </w:pPr>
    </w:p>
    <w:p w:rsidR="001B657E" w:rsidRPr="001B657E" w:rsidRDefault="001B657E" w:rsidP="001B657E">
      <w:pPr>
        <w:autoSpaceDE w:val="0"/>
        <w:autoSpaceDN w:val="0"/>
        <w:adjustRightInd w:val="0"/>
        <w:spacing w:after="0" w:line="240" w:lineRule="auto"/>
        <w:ind w:firstLine="567"/>
        <w:jc w:val="center"/>
        <w:rPr>
          <w:rFonts w:ascii="Times New Roman" w:eastAsia="Calibri" w:hAnsi="Times New Roman" w:cs="Times New Roman"/>
          <w:b/>
          <w:sz w:val="28"/>
          <w:szCs w:val="28"/>
        </w:rPr>
      </w:pPr>
    </w:p>
    <w:p w:rsidR="000D2D3A" w:rsidRPr="000F4755" w:rsidRDefault="000D2D3A" w:rsidP="00EC4C2D">
      <w:pPr>
        <w:jc w:val="both"/>
        <w:rPr>
          <w:rFonts w:ascii="Times New Roman" w:hAnsi="Times New Roman" w:cs="Times New Roman"/>
          <w:sz w:val="24"/>
          <w:szCs w:val="24"/>
        </w:rPr>
      </w:pPr>
      <w:bookmarkStart w:id="0" w:name="_GoBack"/>
      <w:bookmarkEnd w:id="0"/>
    </w:p>
    <w:sectPr w:rsidR="000D2D3A" w:rsidRPr="000F4755" w:rsidSect="00B409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70E51"/>
    <w:multiLevelType w:val="multilevel"/>
    <w:tmpl w:val="DCC6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BD6C7E"/>
    <w:multiLevelType w:val="multilevel"/>
    <w:tmpl w:val="C406C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525117"/>
    <w:multiLevelType w:val="multilevel"/>
    <w:tmpl w:val="3EB8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4D2B"/>
    <w:rsid w:val="00043B90"/>
    <w:rsid w:val="000D2D3A"/>
    <w:rsid w:val="000F4755"/>
    <w:rsid w:val="001B657E"/>
    <w:rsid w:val="00213F7F"/>
    <w:rsid w:val="00260650"/>
    <w:rsid w:val="002E5B5C"/>
    <w:rsid w:val="00332609"/>
    <w:rsid w:val="00354120"/>
    <w:rsid w:val="004050DB"/>
    <w:rsid w:val="00454D2B"/>
    <w:rsid w:val="004A30BF"/>
    <w:rsid w:val="00553A99"/>
    <w:rsid w:val="005B18E3"/>
    <w:rsid w:val="005D2398"/>
    <w:rsid w:val="00B4099A"/>
    <w:rsid w:val="00B51E35"/>
    <w:rsid w:val="00B84CAA"/>
    <w:rsid w:val="00D0383C"/>
    <w:rsid w:val="00E61470"/>
    <w:rsid w:val="00EB6F70"/>
    <w:rsid w:val="00EC4C2D"/>
    <w:rsid w:val="00F523E9"/>
    <w:rsid w:val="00F650E2"/>
    <w:rsid w:val="00FB7B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9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0F475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0F47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5">
    <w:name w:val="c25"/>
    <w:basedOn w:val="a"/>
    <w:rsid w:val="00EC4C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EC4C2D"/>
  </w:style>
  <w:style w:type="paragraph" w:customStyle="1" w:styleId="c58">
    <w:name w:val="c58"/>
    <w:basedOn w:val="a"/>
    <w:rsid w:val="00EC4C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C4C2D"/>
  </w:style>
  <w:style w:type="paragraph" w:customStyle="1" w:styleId="c11">
    <w:name w:val="c11"/>
    <w:basedOn w:val="a"/>
    <w:rsid w:val="00EC4C2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3"/>
    <w:uiPriority w:val="39"/>
    <w:rsid w:val="001B657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unhideWhenUsed/>
    <w:rsid w:val="00553A9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39158517">
      <w:bodyDiv w:val="1"/>
      <w:marLeft w:val="0"/>
      <w:marRight w:val="0"/>
      <w:marTop w:val="0"/>
      <w:marBottom w:val="0"/>
      <w:divBdr>
        <w:top w:val="none" w:sz="0" w:space="0" w:color="auto"/>
        <w:left w:val="none" w:sz="0" w:space="0" w:color="auto"/>
        <w:bottom w:val="none" w:sz="0" w:space="0" w:color="auto"/>
        <w:right w:val="none" w:sz="0" w:space="0" w:color="auto"/>
      </w:divBdr>
    </w:div>
    <w:div w:id="1222059823">
      <w:bodyDiv w:val="1"/>
      <w:marLeft w:val="0"/>
      <w:marRight w:val="0"/>
      <w:marTop w:val="0"/>
      <w:marBottom w:val="0"/>
      <w:divBdr>
        <w:top w:val="none" w:sz="0" w:space="0" w:color="auto"/>
        <w:left w:val="none" w:sz="0" w:space="0" w:color="auto"/>
        <w:bottom w:val="none" w:sz="0" w:space="0" w:color="auto"/>
        <w:right w:val="none" w:sz="0" w:space="0" w:color="auto"/>
      </w:divBdr>
    </w:div>
    <w:div w:id="141185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clever.org/book/sistemy-uravnenij-1/" TargetMode="External"/><Relationship Id="rId13" Type="http://schemas.openxmlformats.org/officeDocument/2006/relationships/hyperlink" Target="http://www.virtulab.net/index.php?option=com_content&amp;view=section&amp;layout=blog&amp;id=5&amp;Itemid=94" TargetMode="External"/><Relationship Id="rId3" Type="http://schemas.openxmlformats.org/officeDocument/2006/relationships/settings" Target="settings.xml"/><Relationship Id="rId7" Type="http://schemas.openxmlformats.org/officeDocument/2006/relationships/hyperlink" Target="https://elibrary.ru/item.asp?id=38187890&amp;pff=1" TargetMode="External"/><Relationship Id="rId12" Type="http://schemas.openxmlformats.org/officeDocument/2006/relationships/hyperlink" Target="http://www.virtulab.net/index.php?option=com_content&amp;view=section&amp;layout=blog&amp;id=5&amp;Itemid=9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xn--80aaehfbdnibse7ai3audo8byp.xn--p1ai/publikacii/Potential_3_2013.pdf" TargetMode="External"/><Relationship Id="rId11" Type="http://schemas.openxmlformats.org/officeDocument/2006/relationships/hyperlink" Target="http://www.virtulab.net/index.php?option=com_content&amp;view=section&amp;layout=blog&amp;id=5&amp;Itemid=94" TargetMode="External"/><Relationship Id="rId5" Type="http://schemas.openxmlformats.org/officeDocument/2006/relationships/hyperlink" Target="https://nsportal.ru/ap/library/drugoe/2012/11/09/koordinatnyy-metod-resheniya-zadach-na-ege" TargetMode="External"/><Relationship Id="rId15" Type="http://schemas.openxmlformats.org/officeDocument/2006/relationships/fontTable" Target="fontTable.xml"/><Relationship Id="rId10" Type="http://schemas.openxmlformats.org/officeDocument/2006/relationships/hyperlink" Target="https://fiz.1sept.ru/view_article.php?ID=201001112" TargetMode="External"/><Relationship Id="rId4" Type="http://schemas.openxmlformats.org/officeDocument/2006/relationships/webSettings" Target="webSettings.xml"/><Relationship Id="rId9" Type="http://schemas.openxmlformats.org/officeDocument/2006/relationships/hyperlink" Target="http://school-collection.edu.ru" TargetMode="External"/><Relationship Id="rId14" Type="http://schemas.openxmlformats.org/officeDocument/2006/relationships/hyperlink" Target="https://netology.ru/blog/06-2020-what-is-tri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2614</Words>
  <Characters>14902</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4</cp:revision>
  <dcterms:created xsi:type="dcterms:W3CDTF">2023-12-26T09:09:00Z</dcterms:created>
  <dcterms:modified xsi:type="dcterms:W3CDTF">2024-12-06T09:56:00Z</dcterms:modified>
</cp:coreProperties>
</file>