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3C" w:rsidRDefault="005B443C" w:rsidP="005B4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443C" w:rsidRDefault="005B443C" w:rsidP="005B4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химии</w:t>
      </w:r>
    </w:p>
    <w:p w:rsidR="005B443C" w:rsidRDefault="005B443C" w:rsidP="005B4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10-11класса (база)</w:t>
      </w:r>
    </w:p>
    <w:p w:rsidR="005B443C" w:rsidRDefault="005B443C" w:rsidP="005B4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43C" w:rsidRDefault="005B443C" w:rsidP="005B44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для 10-11 класса (база)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2 года обучения с 10 по 11 класс.</w:t>
      </w:r>
    </w:p>
    <w:p w:rsidR="005B443C" w:rsidRDefault="005B443C" w:rsidP="005B44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B443C" w:rsidRPr="005B443C" w:rsidRDefault="005B443C" w:rsidP="005B44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44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7720"/>
      </w:tblGrid>
      <w:tr w:rsidR="005B443C" w:rsidRPr="00E23D5B" w:rsidTr="005B443C">
        <w:trPr>
          <w:trHeight w:val="23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20" w:type="dxa"/>
            <w:hideMark/>
          </w:tcPr>
          <w:p w:rsidR="005B443C" w:rsidRPr="00EF1FCC" w:rsidRDefault="005B443C" w:rsidP="00AA0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99090E">
              <w:rPr>
                <w:rFonts w:ascii="Times New Roman" w:hAnsi="Times New Roman"/>
                <w:sz w:val="24"/>
                <w:szCs w:val="24"/>
              </w:rPr>
              <w:t>Предметные результаты освоения (</w:t>
            </w:r>
            <w:r w:rsidRPr="0099090E">
              <w:rPr>
                <w:rFonts w:ascii="Times New Roman" w:hAnsi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</w:tc>
      </w:tr>
      <w:tr w:rsidR="005B443C" w:rsidRPr="00E23D5B" w:rsidTr="005B443C">
        <w:trPr>
          <w:trHeight w:val="206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D5B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демонстрировать на примерах взаимосвязь между химией и другими естественными науками;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положения теории химического строения А.М. Бутлерова;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 собственной позиции.</w:t>
            </w:r>
          </w:p>
          <w:p w:rsidR="005B443C" w:rsidRPr="00E23D5B" w:rsidRDefault="005B443C" w:rsidP="00AA0E2C">
            <w:pPr>
              <w:pStyle w:val="a"/>
              <w:numPr>
                <w:ilvl w:val="0"/>
                <w:numId w:val="0"/>
              </w:numPr>
              <w:tabs>
                <w:tab w:val="left" w:pos="3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3C" w:rsidRPr="00E23D5B" w:rsidTr="005B443C">
        <w:trPr>
          <w:trHeight w:val="123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5B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5B443C" w:rsidRPr="00E23D5B" w:rsidRDefault="005B443C" w:rsidP="00AA0E2C">
            <w:pPr>
              <w:pStyle w:val="a"/>
              <w:tabs>
                <w:tab w:val="left" w:pos="30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5B443C" w:rsidRPr="00E23D5B" w:rsidRDefault="005B443C" w:rsidP="00AA0E2C">
            <w:pPr>
              <w:pStyle w:val="a"/>
              <w:tabs>
                <w:tab w:val="left" w:pos="30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познавания органических веществ.</w:t>
            </w:r>
          </w:p>
          <w:p w:rsidR="005B443C" w:rsidRPr="00E23D5B" w:rsidRDefault="005B443C" w:rsidP="00AA0E2C">
            <w:pPr>
              <w:pStyle w:val="a"/>
              <w:numPr>
                <w:ilvl w:val="0"/>
                <w:numId w:val="0"/>
              </w:numPr>
              <w:tabs>
                <w:tab w:val="left" w:pos="313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443C" w:rsidRPr="00E23D5B" w:rsidTr="005B443C">
        <w:trPr>
          <w:trHeight w:val="41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D5B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приводить примеры гидролиза солей в повседневной жизни человека;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proofErr w:type="spellStart"/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5B443C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5B443C" w:rsidRPr="00E23D5B" w:rsidRDefault="005B443C" w:rsidP="00AA0E2C">
            <w:pPr>
              <w:pStyle w:val="a"/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sz w:val="24"/>
                <w:szCs w:val="24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5B443C" w:rsidRDefault="005B443C" w:rsidP="00AA0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3D5B">
              <w:rPr>
                <w:rFonts w:ascii="Times New Roman" w:hAnsi="Times New Roman"/>
                <w:sz w:val="24"/>
                <w:szCs w:val="24"/>
              </w:rPr>
              <w:t>представлять пути решения глобальных проблем, стоящих перед человечеством: экологических, энергетических, сырьевых, и ро</w:t>
            </w:r>
            <w:r>
              <w:rPr>
                <w:rFonts w:ascii="Times New Roman" w:hAnsi="Times New Roman"/>
                <w:sz w:val="24"/>
                <w:szCs w:val="24"/>
              </w:rPr>
              <w:t>ль химии в решении этих проблем;</w:t>
            </w:r>
          </w:p>
          <w:p w:rsidR="005B443C" w:rsidRPr="00E070B0" w:rsidRDefault="005B443C" w:rsidP="00AA0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владеть</w:t>
            </w:r>
            <w:r w:rsidRPr="00E070B0">
              <w:rPr>
                <w:rFonts w:ascii="Times New Roman" w:hAnsi="Times New Roman"/>
                <w:sz w:val="24"/>
                <w:szCs w:val="24"/>
              </w:rPr>
              <w:t xml:space="preserve">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B443C" w:rsidRPr="00E070B0" w:rsidRDefault="005B443C" w:rsidP="00AA0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</w:t>
            </w:r>
            <w:r w:rsidRPr="00E070B0">
              <w:rPr>
                <w:rFonts w:ascii="Times New Roman" w:hAnsi="Times New Roman"/>
                <w:sz w:val="24"/>
                <w:szCs w:val="24"/>
              </w:rPr>
              <w:t xml:space="preserve"> основными методами научного познания, используемыми в химии: наблюдение, описание</w:t>
            </w:r>
            <w:r>
              <w:rPr>
                <w:rFonts w:ascii="Times New Roman" w:hAnsi="Times New Roman"/>
                <w:sz w:val="24"/>
                <w:szCs w:val="24"/>
              </w:rPr>
              <w:t>, измерение, эксперимент; уметь</w:t>
            </w:r>
            <w:r w:rsidRPr="00E070B0">
              <w:rPr>
                <w:rFonts w:ascii="Times New Roman" w:hAnsi="Times New Roman"/>
                <w:sz w:val="24"/>
                <w:szCs w:val="24"/>
              </w:rPr>
              <w:t xml:space="preserve"> обрабатывать, объяснять результаты проведенных опытов и делать </w:t>
            </w:r>
            <w:proofErr w:type="gramStart"/>
            <w:r w:rsidRPr="00E070B0">
              <w:rPr>
                <w:rFonts w:ascii="Times New Roman" w:hAnsi="Times New Roman"/>
                <w:sz w:val="24"/>
                <w:szCs w:val="24"/>
              </w:rPr>
              <w:t>выводы;  применять</w:t>
            </w:r>
            <w:proofErr w:type="gramEnd"/>
            <w:r w:rsidRPr="00E070B0">
              <w:rPr>
                <w:rFonts w:ascii="Times New Roman" w:hAnsi="Times New Roman"/>
                <w:sz w:val="24"/>
                <w:szCs w:val="24"/>
              </w:rPr>
              <w:t xml:space="preserve"> методы познания при решении практических задач;</w:t>
            </w:r>
          </w:p>
          <w:p w:rsidR="005B443C" w:rsidRPr="00E070B0" w:rsidRDefault="005B443C" w:rsidP="00AA0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070B0">
              <w:rPr>
                <w:rFonts w:ascii="Times New Roman" w:hAnsi="Times New Roman"/>
                <w:sz w:val="24"/>
                <w:szCs w:val="24"/>
              </w:rPr>
              <w:t xml:space="preserve"> давать количественные оценки и проводить расчеты по химическим формулам и уравнениям;</w:t>
            </w:r>
          </w:p>
          <w:p w:rsidR="005B443C" w:rsidRPr="00E070B0" w:rsidRDefault="005B443C" w:rsidP="00AA0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</w:t>
            </w:r>
            <w:r w:rsidRPr="00E070B0">
              <w:rPr>
                <w:rFonts w:ascii="Times New Roman" w:hAnsi="Times New Roman"/>
                <w:sz w:val="24"/>
                <w:szCs w:val="24"/>
              </w:rPr>
              <w:t xml:space="preserve"> правилами техники безопасности при использовании химических веществ;</w:t>
            </w:r>
          </w:p>
          <w:p w:rsidR="005B443C" w:rsidRPr="00383373" w:rsidRDefault="005B443C" w:rsidP="00AA0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B443C" w:rsidRPr="00E23D5B" w:rsidTr="005B443C">
        <w:trPr>
          <w:trHeight w:val="123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C" w:rsidRPr="00E23D5B" w:rsidRDefault="005B443C" w:rsidP="00AA0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5B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5B443C" w:rsidRPr="00E23D5B" w:rsidRDefault="005B443C" w:rsidP="00AA0E2C">
            <w:pPr>
              <w:pStyle w:val="a"/>
              <w:tabs>
                <w:tab w:val="left" w:pos="30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  <w:p w:rsidR="005B443C" w:rsidRPr="00E23D5B" w:rsidRDefault="005B443C" w:rsidP="00AA0E2C">
            <w:pPr>
              <w:pStyle w:val="a"/>
              <w:tabs>
                <w:tab w:val="left" w:pos="30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D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  <w:p w:rsidR="005B443C" w:rsidRPr="00E23D5B" w:rsidRDefault="005B443C" w:rsidP="00AA0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23D5B">
              <w:rPr>
                <w:rFonts w:ascii="Times New Roman" w:hAnsi="Times New Roman"/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</w:tc>
      </w:tr>
    </w:tbl>
    <w:p w:rsidR="00375C5B" w:rsidRDefault="00375C5B"/>
    <w:sectPr w:rsidR="0037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3C"/>
    <w:rsid w:val="00375C5B"/>
    <w:rsid w:val="005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966"/>
  <w15:chartTrackingRefBased/>
  <w15:docId w15:val="{8295B09B-F37B-40A5-BBFB-E79D8CF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443C"/>
    <w:pPr>
      <w:spacing w:line="252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5B443C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5B443C"/>
    <w:pPr>
      <w:numPr>
        <w:numId w:val="1"/>
      </w:numPr>
      <w:suppressAutoHyphens/>
      <w:spacing w:after="0" w:line="360" w:lineRule="auto"/>
      <w:jc w:val="both"/>
    </w:pPr>
    <w:rPr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2020-12-18T17:29:00Z</dcterms:created>
  <dcterms:modified xsi:type="dcterms:W3CDTF">2020-12-18T17:31:00Z</dcterms:modified>
</cp:coreProperties>
</file>